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70" w:rsidRPr="00F20370" w:rsidRDefault="00F20370" w:rsidP="00F203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F2037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F20370" w:rsidRPr="00F20370" w:rsidRDefault="00F20370" w:rsidP="00F2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Ростова-на-Дону </w:t>
      </w:r>
    </w:p>
    <w:p w:rsidR="00F20370" w:rsidRPr="00F20370" w:rsidRDefault="00F20370" w:rsidP="00F203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203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____________«Лицей многопрофильный № 69»_____________</w:t>
      </w:r>
    </w:p>
    <w:p w:rsidR="00F20370" w:rsidRPr="00F20370" w:rsidRDefault="00F20370" w:rsidP="00F20370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F20370" w:rsidRPr="00F20370" w:rsidRDefault="00F20370" w:rsidP="00F2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F2037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ПРИКАЗ </w:t>
      </w:r>
    </w:p>
    <w:p w:rsidR="00F20370" w:rsidRPr="00F20370" w:rsidRDefault="00F20370" w:rsidP="00F203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20370" w:rsidRPr="00F20370" w:rsidRDefault="00F20370" w:rsidP="00F20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</w:rPr>
        <w:t>21</w:t>
      </w:r>
      <w:r w:rsidRPr="00F20370"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</w:rPr>
        <w:t>.07</w:t>
      </w:r>
      <w:r w:rsidRPr="00F20370">
        <w:rPr>
          <w:rFonts w:ascii="Times New Roman" w:eastAsia="Calibri" w:hAnsi="Times New Roman" w:cs="Times New Roman"/>
          <w:b/>
          <w:sz w:val="28"/>
          <w:szCs w:val="28"/>
        </w:rPr>
        <w:t xml:space="preserve">.2016 г.   </w:t>
      </w:r>
      <w:r w:rsidRPr="00F2037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20370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203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510</w:t>
      </w:r>
      <w:r w:rsidRPr="00F203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</w:p>
    <w:p w:rsidR="00F20370" w:rsidRPr="00F20370" w:rsidRDefault="00F20370" w:rsidP="00F203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370" w:rsidRPr="00F20370" w:rsidRDefault="00F20370" w:rsidP="00F203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370" w:rsidRPr="00F20370" w:rsidRDefault="00F20370" w:rsidP="00F203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состава</w:t>
      </w:r>
    </w:p>
    <w:p w:rsidR="00F20370" w:rsidRPr="00F20370" w:rsidRDefault="00F20370" w:rsidP="00F203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совета лицея</w:t>
      </w:r>
    </w:p>
    <w:p w:rsidR="00F20370" w:rsidRPr="00F20370" w:rsidRDefault="00F20370" w:rsidP="00F2037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20370" w:rsidRPr="00F20370" w:rsidRDefault="00F20370" w:rsidP="00F20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внутренней системе оценки качества образования в МБОУ «Лицей № 69» с целью </w:t>
      </w:r>
      <w:r w:rsidRPr="00F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обоснованных и своевременных управленческих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совершенствованию образовательной системы в лицее, </w:t>
      </w:r>
      <w:r w:rsidRPr="00F20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мониторинговых </w:t>
      </w:r>
      <w:proofErr w:type="gramStart"/>
      <w:r w:rsidRPr="00F203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 степени соответствия качества образования</w:t>
      </w:r>
      <w:proofErr w:type="gramEnd"/>
      <w:r w:rsidRPr="00F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различных уровнях общего образования образовательным стандартам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20370" w:rsidRPr="00F20370" w:rsidRDefault="00F20370" w:rsidP="00F2037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0370" w:rsidRPr="00F20370" w:rsidRDefault="00F20370" w:rsidP="00F2037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2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F20370" w:rsidRPr="00097F7F" w:rsidRDefault="00F20370" w:rsidP="009B7599">
      <w:pPr>
        <w:numPr>
          <w:ilvl w:val="0"/>
          <w:numId w:val="2"/>
        </w:numPr>
        <w:tabs>
          <w:tab w:val="left" w:pos="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3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F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дминистративном совете </w:t>
      </w:r>
      <w:r w:rsidRPr="00F203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«Лицей № 69» </w:t>
      </w:r>
      <w:r w:rsidRPr="00F20370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</w:t>
      </w:r>
      <w:r w:rsidR="00097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0370">
        <w:rPr>
          <w:rFonts w:ascii="Times New Roman" w:eastAsia="Times New Roman" w:hAnsi="Times New Roman" w:cs="Times New Roman"/>
          <w:sz w:val="28"/>
          <w:szCs w:val="24"/>
          <w:lang w:eastAsia="ru-RU"/>
        </w:rPr>
        <w:t>1).</w:t>
      </w:r>
    </w:p>
    <w:p w:rsidR="005C2490" w:rsidRPr="00097F7F" w:rsidRDefault="005C2490" w:rsidP="00097F7F">
      <w:pPr>
        <w:numPr>
          <w:ilvl w:val="0"/>
          <w:numId w:val="2"/>
        </w:numPr>
        <w:tabs>
          <w:tab w:val="left" w:pos="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 w:rsidR="00097F7F" w:rsidRPr="00097F7F">
        <w:rPr>
          <w:rFonts w:ascii="Times New Roman" w:hAnsi="Times New Roman"/>
          <w:sz w:val="28"/>
          <w:szCs w:val="28"/>
        </w:rPr>
        <w:t xml:space="preserve">План работы Административного совета </w:t>
      </w:r>
      <w:r w:rsidR="00097F7F" w:rsidRPr="00097F7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 69» на 2016-2017 учебный год</w:t>
      </w:r>
      <w:r w:rsidR="0009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97F7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2</w:t>
      </w:r>
      <w:r w:rsidR="00097F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0370" w:rsidRPr="00F20370" w:rsidRDefault="00F20370" w:rsidP="009B7599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03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 w:rsidR="001C62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 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совета </w:t>
      </w:r>
      <w:r w:rsidR="001C623C" w:rsidRPr="00F203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 69»</w:t>
      </w:r>
      <w:r w:rsidRPr="00F2037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20370" w:rsidRDefault="001C623C" w:rsidP="009B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Куркина Г.А</w:t>
      </w:r>
      <w:r w:rsidR="00F20370" w:rsidRPr="00F203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директор лицея</w:t>
      </w:r>
      <w:r w:rsidR="00F20370" w:rsidRPr="00F203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председатель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административного совета</w:t>
      </w:r>
      <w:r w:rsidR="00F20370" w:rsidRPr="00F2037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C623C" w:rsidRDefault="001C623C" w:rsidP="009B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Долганова О.В., заместитель директора по УВР;</w:t>
      </w:r>
    </w:p>
    <w:p w:rsidR="001C623C" w:rsidRDefault="001C623C" w:rsidP="009B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Вовченко Т.И., заместитель директора по УВР;</w:t>
      </w:r>
    </w:p>
    <w:p w:rsidR="001C623C" w:rsidRDefault="001C623C" w:rsidP="009B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Каргина Т.Ф., заместитель директора по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ВР;</w:t>
      </w:r>
    </w:p>
    <w:p w:rsidR="001C623C" w:rsidRDefault="001C623C" w:rsidP="009B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Житомирская Е.Ю., учитель английского языка, заместитель директора по УВР;</w:t>
      </w:r>
    </w:p>
    <w:p w:rsidR="001C623C" w:rsidRDefault="001C623C" w:rsidP="009B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Кутасова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С.В., учитель начальных классов, заместитель директора по УВР;</w:t>
      </w:r>
    </w:p>
    <w:p w:rsidR="00440085" w:rsidRDefault="00440085" w:rsidP="00097F7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Дубровская О.В.,</w:t>
      </w:r>
      <w:r w:rsidRPr="00440085">
        <w:t xml:space="preserve"> </w:t>
      </w:r>
      <w:r w:rsidRPr="00440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директора по административно-хозяйственной работе, </w:t>
      </w:r>
    </w:p>
    <w:p w:rsidR="00440085" w:rsidRPr="00F20370" w:rsidRDefault="00440085" w:rsidP="009B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Пода И.А., </w:t>
      </w:r>
      <w:r w:rsidRPr="0044008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профсоюзного комитета лицея.</w:t>
      </w:r>
    </w:p>
    <w:p w:rsidR="00F20370" w:rsidRPr="00F20370" w:rsidRDefault="001C623C" w:rsidP="009B7599">
      <w:pPr>
        <w:numPr>
          <w:ilvl w:val="0"/>
          <w:numId w:val="2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C623C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дминистративно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</w:t>
      </w:r>
      <w:r w:rsidRPr="001C62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C62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МБОУ «Лицей № 69»</w:t>
      </w:r>
      <w:r w:rsidR="009B7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F20370" w:rsidRPr="00F203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своей деятельности руководствоваться </w:t>
      </w:r>
      <w:r w:rsidR="00F20370" w:rsidRPr="00F2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 w:rsidR="009B7599" w:rsidRPr="009B7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административном совете  МБОУ «Лицей № 69»</w:t>
      </w:r>
      <w:r w:rsidR="009B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7599" w:rsidRPr="009B7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внутренней системе оценки качества образования в МБОУ «Лицей № 69»</w:t>
      </w:r>
      <w:r w:rsidR="0009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7F7F" w:rsidRPr="00097F7F">
        <w:rPr>
          <w:rFonts w:ascii="Times New Roman" w:hAnsi="Times New Roman"/>
          <w:sz w:val="28"/>
          <w:szCs w:val="28"/>
        </w:rPr>
        <w:t>План</w:t>
      </w:r>
      <w:r w:rsidR="00097F7F">
        <w:rPr>
          <w:rFonts w:ascii="Times New Roman" w:hAnsi="Times New Roman"/>
          <w:sz w:val="28"/>
          <w:szCs w:val="28"/>
        </w:rPr>
        <w:t>ом</w:t>
      </w:r>
      <w:r w:rsidR="00097F7F" w:rsidRPr="00097F7F">
        <w:rPr>
          <w:rFonts w:ascii="Times New Roman" w:hAnsi="Times New Roman"/>
          <w:sz w:val="28"/>
          <w:szCs w:val="28"/>
        </w:rPr>
        <w:t xml:space="preserve"> работы Административного совета </w:t>
      </w:r>
      <w:r w:rsidR="00097F7F" w:rsidRPr="00097F7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 69» на 2016-2017 учебный год</w:t>
      </w:r>
      <w:r w:rsidR="009B7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370" w:rsidRPr="00F20370" w:rsidRDefault="00F20370" w:rsidP="00F20370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2037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F203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данного приказа оставляю за собой.</w:t>
      </w:r>
    </w:p>
    <w:p w:rsidR="00F20370" w:rsidRPr="00F20370" w:rsidRDefault="00F20370" w:rsidP="00F2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0370" w:rsidRPr="00F20370" w:rsidRDefault="00F20370" w:rsidP="00F2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03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</w:t>
      </w:r>
      <w:r w:rsidR="009B7599" w:rsidRPr="009B7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 69»</w:t>
      </w:r>
      <w:r w:rsidR="009B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5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75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75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75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Г.А. Куркина</w:t>
      </w:r>
    </w:p>
    <w:p w:rsidR="00F20370" w:rsidRPr="00F20370" w:rsidRDefault="00F20370" w:rsidP="00F2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3098" w:rsidRPr="005C2490" w:rsidRDefault="009B7599" w:rsidP="00097F7F">
      <w:pPr>
        <w:shd w:val="clear" w:color="auto" w:fill="FFFFFF"/>
        <w:spacing w:before="216" w:after="0" w:line="326" w:lineRule="exact"/>
        <w:ind w:right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Долганова О.В.</w:t>
      </w:r>
    </w:p>
    <w:p w:rsidR="00097F7F" w:rsidRDefault="00097F7F" w:rsidP="005C2490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5C2490" w:rsidRDefault="005C2490" w:rsidP="005C2490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 №2 </w:t>
      </w:r>
    </w:p>
    <w:p w:rsidR="00701D60" w:rsidRDefault="00701D60" w:rsidP="005C2490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701D60" w:rsidRDefault="005C2490" w:rsidP="00701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D60">
        <w:rPr>
          <w:rFonts w:ascii="Times New Roman" w:hAnsi="Times New Roman"/>
          <w:b/>
          <w:sz w:val="28"/>
          <w:szCs w:val="28"/>
        </w:rPr>
        <w:t xml:space="preserve">План </w:t>
      </w:r>
      <w:r w:rsidR="00701D60">
        <w:rPr>
          <w:rFonts w:ascii="Times New Roman" w:hAnsi="Times New Roman"/>
          <w:b/>
          <w:sz w:val="28"/>
          <w:szCs w:val="28"/>
        </w:rPr>
        <w:t xml:space="preserve">работы Административного совета </w:t>
      </w:r>
      <w:r w:rsidRPr="0070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«Лицей № 69»</w:t>
      </w:r>
    </w:p>
    <w:p w:rsidR="005C2490" w:rsidRPr="00701D60" w:rsidRDefault="00701D60" w:rsidP="00701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2016-2017 учебный год</w:t>
      </w: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984"/>
        <w:gridCol w:w="4004"/>
        <w:gridCol w:w="1417"/>
        <w:gridCol w:w="1276"/>
        <w:gridCol w:w="1100"/>
      </w:tblGrid>
      <w:tr w:rsidR="005C2490" w:rsidRPr="004568F4" w:rsidTr="005E7D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701D60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701D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№</w:t>
            </w:r>
          </w:p>
          <w:p w:rsidR="005C2490" w:rsidRPr="00701D60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01D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701D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/</w:t>
            </w:r>
            <w:proofErr w:type="spellStart"/>
            <w:r w:rsidRPr="00701D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701D60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701D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Объекты мониторинга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701D60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701D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701D60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701D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Методы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701D60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701D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701D60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701D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Сроки</w:t>
            </w:r>
          </w:p>
        </w:tc>
      </w:tr>
      <w:tr w:rsidR="005C2490" w:rsidRPr="004568F4" w:rsidTr="005E7D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I. </w:t>
            </w: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C2490" w:rsidRPr="004568F4" w:rsidTr="005E7D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Предметные результаты обучения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Для 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каждого предмета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учебного плана и административных контрольных работ определяется:</w:t>
            </w:r>
          </w:p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-доля </w:t>
            </w:r>
            <w:proofErr w:type="gram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неуспевающих</w:t>
            </w:r>
            <w:proofErr w:type="gramEnd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-доля обучающихся на «4» и «5», </w:t>
            </w:r>
          </w:p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-средний балл </w:t>
            </w:r>
            <w:proofErr w:type="spell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обученности</w:t>
            </w:r>
            <w:proofErr w:type="spellEnd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-средний процент выполнения заданий и п</w:t>
            </w:r>
            <w:r w:rsidR="00701D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оцент подтвердивших оценки учителя  (для выпускников начальной, основной и старшей школы формируется отдельная таблица с данными предметных результатов обучения для всех учеников соответствующей параллели).</w:t>
            </w:r>
          </w:p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Сравнение с данными независимой диагностики (в том числе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ОГЭ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ЕГЭ) для части предметов.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Промежуточный и итоговый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701D60" w:rsidP="00701D6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Долганова О.В.,</w:t>
            </w:r>
            <w:r w:rsidR="001F0A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F0A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Вовченко</w:t>
            </w:r>
            <w:proofErr w:type="spellEnd"/>
            <w:r w:rsidR="001F0A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Т.И.,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="005C2490"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5C24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</w:t>
            </w:r>
            <w:r w:rsidR="001F0A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C24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директора, </w:t>
            </w:r>
            <w:proofErr w:type="gramStart"/>
            <w:r w:rsidR="005C24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</w:t>
            </w:r>
            <w:proofErr w:type="gramEnd"/>
            <w:r w:rsidR="005C24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C24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Конец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триместра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 года</w:t>
            </w:r>
          </w:p>
        </w:tc>
      </w:tr>
      <w:tr w:rsidR="005C2490" w:rsidRPr="004568F4" w:rsidTr="005E7D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результаты обучения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Уровень освоения планируемых </w:t>
            </w:r>
            <w:proofErr w:type="spell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метапредметных</w:t>
            </w:r>
            <w:proofErr w:type="spellEnd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результатов в соответствии с перечнем из образовательной программы ОО (высокий, средний, низкий).</w:t>
            </w:r>
          </w:p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Сравнение с данными независимой диагностики.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Промежуточный и итоговый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1F0AF5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Долганова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Т.И., з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м. директора,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МК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Конец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триместра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 года</w:t>
            </w:r>
          </w:p>
        </w:tc>
      </w:tr>
      <w:tr w:rsidR="005C2490" w:rsidRPr="004568F4" w:rsidTr="005E7D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Личностные результаты (мотивация, самооценка, нравственно-этическая ориентация)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Уровень </w:t>
            </w:r>
            <w:proofErr w:type="spell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планируемых личностных результатов в соответствии с перечнем из образовательной программы ОО (высокий, средний, низкий).</w:t>
            </w:r>
          </w:p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Сравнение с данными независимой диагностики.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Мониторинговое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защита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портфолио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1F0AF5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Долганова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Т.И., з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м. директора,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МК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Конец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триместра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 года</w:t>
            </w:r>
          </w:p>
        </w:tc>
      </w:tr>
      <w:tr w:rsidR="005C2490" w:rsidRPr="004568F4" w:rsidTr="005E7D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Здоровье </w:t>
            </w:r>
            <w:proofErr w:type="gram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Динамика в доле учащихся, имеющих отклонение в здоровье.</w:t>
            </w:r>
          </w:p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учащихся, которые занимаются спортом.</w:t>
            </w:r>
          </w:p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Процент пропусков уроков по болезни. </w:t>
            </w:r>
          </w:p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Результаты медицинских осмотро</w:t>
            </w:r>
            <w:proofErr w:type="gram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в(</w:t>
            </w:r>
            <w:proofErr w:type="gramEnd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статистика по заболеваниям)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Наблюдение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1F0AF5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Т.И., з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 директора, к</w:t>
            </w:r>
            <w:r w:rsidR="005C2490"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лассны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5C2490"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</w:p>
          <w:p w:rsidR="005C2490" w:rsidRPr="004568F4" w:rsidRDefault="005C2490" w:rsidP="001F0AF5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М/с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Конец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триместра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 года</w:t>
            </w:r>
          </w:p>
        </w:tc>
      </w:tr>
      <w:tr w:rsidR="005C2490" w:rsidRPr="004568F4" w:rsidTr="005E7D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Достижения уча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щихся в 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конкурсах, 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соревнованиях, олимпиадах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Доля участвовавших в конкурсах, олимпиадах по предметам на уровне: ОО,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района, 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города,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области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России, </w:t>
            </w:r>
            <w:proofErr w:type="gram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международном</w:t>
            </w:r>
            <w:proofErr w:type="gramEnd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       </w:t>
            </w:r>
          </w:p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Доля победителей (призеров) на уровне ОО,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района, 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города,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области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России, международном.        </w:t>
            </w:r>
          </w:p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участвовавших в спортивных соревнованиях на уровне:</w:t>
            </w:r>
            <w:proofErr w:type="gramEnd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района, 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города,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области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России.</w:t>
            </w:r>
          </w:p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Доля победителей спортивных соревнований на уровне: ОО,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района, 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города,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области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Наблюдение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1F0AF5" w:rsidP="001F0AF5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Долганова О.В., з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м. директора,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МК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6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Конец триместра,  года</w:t>
            </w:r>
          </w:p>
        </w:tc>
      </w:tr>
      <w:tr w:rsidR="005C2490" w:rsidRPr="004568F4" w:rsidTr="005E7D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Доля родителей, положительно высказавшихся по 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каждому предмету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и </w:t>
            </w:r>
            <w:r w:rsidRPr="00897B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отдельно по личностным и </w:t>
            </w:r>
            <w:proofErr w:type="spellStart"/>
            <w:r w:rsidRPr="00897B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метапредметным</w:t>
            </w:r>
            <w:proofErr w:type="spellEnd"/>
            <w:r w:rsidRPr="00897B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результатам обучения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анонимное анкетирование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1F0AF5" w:rsidP="001F0AF5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Житомирская Е.Ю., з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иректора,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5C2490"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лассный руководитель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течение 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учебного года</w:t>
            </w:r>
          </w:p>
        </w:tc>
      </w:tr>
      <w:tr w:rsidR="005C2490" w:rsidRPr="004568F4" w:rsidTr="005E7D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II. </w:t>
            </w: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Реализация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490" w:rsidRPr="004568F4" w:rsidTr="005E7D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Основные образовательные программы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образовательной программы ФГОС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контингенту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164203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Долганова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Т.И., з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м. директора,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МК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Конец учебного года</w:t>
            </w:r>
          </w:p>
        </w:tc>
      </w:tr>
      <w:tr w:rsidR="005C2490" w:rsidRPr="004568F4" w:rsidTr="005E7D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Дополнительные образовательные программы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Статистические данные о запросах и пожеланиях со стороны родителей и учащихся.</w:t>
            </w:r>
          </w:p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учащихся, занимающихся по программам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Анонимное анкетирование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Default="00164203" w:rsidP="0016420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Т.И., з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 директора, классные руководители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Конец учебного года</w:t>
            </w:r>
          </w:p>
        </w:tc>
      </w:tr>
      <w:tr w:rsidR="005C2490" w:rsidRPr="004568F4" w:rsidTr="005E7D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Реализация учебных планов и рабочих программ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учебных планов и рабочих программ ФГОС</w:t>
            </w:r>
            <w:r w:rsidR="001642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Default="00164203" w:rsidP="001642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Долганова О.В., Житомирская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</w:t>
            </w:r>
            <w:r w:rsidR="005C2490" w:rsidRPr="00F87B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ам.директора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Начало</w:t>
            </w:r>
          </w:p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учебного года</w:t>
            </w:r>
          </w:p>
        </w:tc>
      </w:tr>
      <w:tr w:rsidR="005C2490" w:rsidRPr="004568F4" w:rsidTr="005E7D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уроков и индивидуальной работы с учащимися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Оценка по принятой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схеме оценки посещённых уроков.</w:t>
            </w:r>
          </w:p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Для 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каждого класса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число часов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дополнительных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занятий по предмету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этом обучающимися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Экспертиза, наблюдение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Default="00164203" w:rsidP="001642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Долганова О.В., Житомирская Е.Ю.,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Т.И. з</w:t>
            </w:r>
            <w:r w:rsidRPr="00F87B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</w:t>
            </w:r>
            <w:proofErr w:type="gramStart"/>
            <w:r w:rsidRPr="00F87B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F87B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Конец учебного года</w:t>
            </w:r>
          </w:p>
        </w:tc>
      </w:tr>
      <w:tr w:rsidR="005C2490" w:rsidRPr="004568F4" w:rsidTr="005E7D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внеурочной деятельности (включая классное руководство);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Доля родителей каждого класса, положительно высказавшихся по 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каждому предмету внеурочной деятельности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отдельно о классном руководстве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Анонимное анкетирование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Default="005E7DCB" w:rsidP="005E7DC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Т.И., Каргина Т.Ф., з</w:t>
            </w:r>
            <w:r w:rsidRPr="00F87B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</w:t>
            </w:r>
            <w:proofErr w:type="gramStart"/>
            <w:r w:rsidRPr="00F87B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F87B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C478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МО классных руководителей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Конец учебного года</w:t>
            </w:r>
          </w:p>
        </w:tc>
      </w:tr>
      <w:tr w:rsidR="005C2490" w:rsidRPr="004568F4" w:rsidTr="005E7D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Удовлетворённость учеников и их родителей уроками и условиями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Доля учеников и их родителей (законных представителей) 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каждого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класса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положительно высказавшихся по 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каждому предмету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отдельно о различных видах условий жизнедеятельности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лицея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Анонимное анкетирование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Default="005E7DCB" w:rsidP="005E7DC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Житомирская Е.Ю., з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иректора,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лассный руководитель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Конец учебного года</w:t>
            </w:r>
          </w:p>
        </w:tc>
      </w:tr>
      <w:tr w:rsidR="005C2490" w:rsidRPr="004568F4" w:rsidTr="005E7D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III. </w:t>
            </w: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Условия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490" w:rsidRPr="004568F4" w:rsidTr="005E7D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Материально-техническое обеспечение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материально-технического обеспечения требованиям ФГОС</w:t>
            </w:r>
          </w:p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Удовлетворенность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Экспертиза,</w:t>
            </w:r>
          </w:p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анкетирование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Default="005E7DCB" w:rsidP="005E7DC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Дубровская О.В., Житомирская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</w:t>
            </w:r>
            <w:r w:rsidR="005C2490" w:rsidRPr="00761A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ам.директора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Конец учеб</w:t>
            </w:r>
            <w:proofErr w:type="gram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ода</w:t>
            </w:r>
          </w:p>
        </w:tc>
      </w:tr>
      <w:tr w:rsidR="005C2490" w:rsidRPr="004568F4" w:rsidTr="005E7D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Информационно-методическое обеспечение (включая средства ИКТ)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информационно-методических условий требованиям ФГО</w:t>
            </w:r>
            <w:proofErr w:type="gram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End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Удовлетворенность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Экспертиза,</w:t>
            </w:r>
          </w:p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анкетирование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Default="005E7DCB" w:rsidP="005E7DC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Дубровская О.В., Житомирская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</w:t>
            </w:r>
            <w:r w:rsidRPr="00761A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ам.директора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Конец учеб</w:t>
            </w:r>
            <w:proofErr w:type="gram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ода</w:t>
            </w:r>
          </w:p>
        </w:tc>
      </w:tr>
      <w:tr w:rsidR="005C2490" w:rsidRPr="004568F4" w:rsidTr="005E7D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Санитарно-гигиенические и эстетические условия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Доля учащихся и родителей, положительно высказавшихся о санитарно-гигиенических и эстетических условиях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Анонимное анкетирование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Default="005E7DCB" w:rsidP="005E7DC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Дубровская О.В., Житомирская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</w:t>
            </w:r>
            <w:r w:rsidRPr="00761A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ам.директора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Конец учебного года</w:t>
            </w:r>
          </w:p>
        </w:tc>
      </w:tr>
      <w:tr w:rsidR="005C2490" w:rsidRPr="004568F4" w:rsidTr="005E7D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Медицинское сопровождение и общественное питание;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учащихся и родителей, положительно высказавшихся о медицинском сопровождении и общественном питании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Анонимное анкетирование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Default="005E7DCB" w:rsidP="005E7DC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Т.И., </w:t>
            </w:r>
            <w:r w:rsidR="005C24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Конец учебного года</w:t>
            </w:r>
          </w:p>
        </w:tc>
      </w:tr>
      <w:tr w:rsidR="005C2490" w:rsidRPr="004568F4" w:rsidTr="005E7D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Психологический климат в образовательном учреждении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учащихся, родителей и педагогов, высказавшихся о психологическом климате  (данные собираются по классам)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Анонимное анкетирование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Default="005E7DCB" w:rsidP="005E7DC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Каргина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Т.Ф.,з</w:t>
            </w:r>
            <w:r w:rsidRPr="00436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</w:t>
            </w:r>
            <w:proofErr w:type="gramStart"/>
            <w:r w:rsidRPr="00436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436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ВР </w:t>
            </w:r>
            <w:r w:rsidR="005C24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  <w:r w:rsidR="005C2490" w:rsidRPr="00436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Конец учебного года</w:t>
            </w:r>
          </w:p>
        </w:tc>
      </w:tr>
      <w:tr w:rsidR="005C2490" w:rsidRPr="004568F4" w:rsidTr="005E7D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социальной сферой микрорайона и города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учащихся, родителей и педагогов, положительно высказавшихся об уровне взаимодействия с социальной сферой микрорайона 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Анонимное анкетирование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Default="005E7DCB" w:rsidP="005E7DC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Долганова О.В., Житомирская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</w:t>
            </w:r>
            <w:r w:rsidRPr="00761A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ам.директора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Конец учебного года</w:t>
            </w:r>
          </w:p>
        </w:tc>
      </w:tr>
      <w:tr w:rsidR="005C2490" w:rsidRPr="004568F4" w:rsidTr="005E7D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Кадровое обеспечение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Укомплектованность педагогическими кадрами, имеющими необходимую 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квалификацию, по каждому из предметов учебного плана;</w:t>
            </w:r>
          </w:p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работников, имеющих первую квалификационную категорию;</w:t>
            </w:r>
          </w:p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работников, имеющих высшую квалификационную категорию;</w:t>
            </w:r>
          </w:p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работников, прошедших курсы повышения квалификации;</w:t>
            </w:r>
          </w:p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работников, получивших поощрения в различных конкурсах, конференциях;</w:t>
            </w:r>
          </w:p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Default="005E7DCB" w:rsidP="005E7DC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Долганова О.В., Житомир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ская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</w:t>
            </w:r>
            <w:r w:rsidRPr="00761A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ам.директора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Конец учеб</w:t>
            </w:r>
            <w:proofErr w:type="gram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ода</w:t>
            </w:r>
          </w:p>
        </w:tc>
      </w:tr>
      <w:tr w:rsidR="005C2490" w:rsidRPr="004568F4" w:rsidTr="005E7D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Общественно-государственное управление и стимулирование качества образования.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учащихся, родителей и педагогов, положительно высказавшихся об уровне общественно-государственного управления в ОО.</w:t>
            </w:r>
          </w:p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учащихся, участвующих в ученическом самоуправлении.</w:t>
            </w:r>
          </w:p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Доля родителей, участвующих в работе родительских комитетов,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Совете лицея</w:t>
            </w: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педагогов, положительно высказавшихся о системе морального и материального стимулирования качества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Анонимное анкетирование,</w:t>
            </w:r>
          </w:p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Default="00C63088" w:rsidP="00C6308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Т.И., Каргина Т.И., Долганова О.В., Житомирская Е.Ю. з</w:t>
            </w:r>
            <w:r w:rsidRPr="00761A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61A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Конец учебного года</w:t>
            </w:r>
          </w:p>
        </w:tc>
      </w:tr>
      <w:tr w:rsidR="005C2490" w:rsidRPr="004568F4" w:rsidTr="005E7D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Документооборот и нормативно-правовое обеспечение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требованиям к документообороту.</w:t>
            </w:r>
          </w:p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Полнота нормативно-правового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Default="00097F7F" w:rsidP="00097F7F"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5C2490" w:rsidRPr="002B7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иректор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0" w:rsidRPr="004568F4" w:rsidRDefault="005C2490" w:rsidP="005C2490">
            <w:pPr>
              <w:suppressAutoHyphens/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68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Конец учебного года</w:t>
            </w:r>
          </w:p>
        </w:tc>
      </w:tr>
    </w:tbl>
    <w:p w:rsidR="005C2490" w:rsidRPr="004568F4" w:rsidRDefault="005C2490" w:rsidP="005C2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40"/>
          <w:sz w:val="24"/>
          <w:szCs w:val="24"/>
        </w:rPr>
      </w:pPr>
    </w:p>
    <w:p w:rsidR="005C2490" w:rsidRDefault="005C2490" w:rsidP="005C2490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C2490" w:rsidRDefault="005C2490" w:rsidP="005C2490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C2490" w:rsidRDefault="005C2490" w:rsidP="005C2490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C2490" w:rsidRDefault="005C2490" w:rsidP="005C2490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C2490" w:rsidRDefault="005C2490" w:rsidP="005C2490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C2490" w:rsidRDefault="005C2490" w:rsidP="005C2490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C2490" w:rsidRDefault="005C2490" w:rsidP="005C2490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C2490" w:rsidRDefault="005C2490" w:rsidP="005C2490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C2490" w:rsidRDefault="005C2490" w:rsidP="005C2490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C2490" w:rsidRDefault="005C2490" w:rsidP="005C2490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C2490" w:rsidRDefault="005C2490" w:rsidP="005C2490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C2490" w:rsidRDefault="005C2490" w:rsidP="005C2490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C2490" w:rsidRDefault="005C2490" w:rsidP="005C2490">
      <w:pPr>
        <w:suppressAutoHyphens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C2490" w:rsidRDefault="005C2490" w:rsidP="00701D60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5C2490" w:rsidRPr="00872CF6" w:rsidRDefault="005C2490" w:rsidP="005C2490">
      <w:pPr>
        <w:spacing w:before="120" w:after="12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72CF6">
        <w:rPr>
          <w:rFonts w:ascii="Times New Roman" w:hAnsi="Times New Roman"/>
          <w:b/>
          <w:sz w:val="24"/>
          <w:szCs w:val="24"/>
        </w:rPr>
        <w:lastRenderedPageBreak/>
        <w:t xml:space="preserve">Направления </w:t>
      </w:r>
      <w:r>
        <w:rPr>
          <w:rFonts w:ascii="Times New Roman" w:hAnsi="Times New Roman"/>
          <w:b/>
          <w:sz w:val="24"/>
          <w:szCs w:val="24"/>
        </w:rPr>
        <w:t xml:space="preserve"> изучения и показатели результатов ВСОКО</w:t>
      </w:r>
    </w:p>
    <w:tbl>
      <w:tblPr>
        <w:tblW w:w="95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22"/>
        <w:gridCol w:w="7097"/>
      </w:tblGrid>
      <w:tr w:rsidR="005C2490" w:rsidRPr="00CD66F8" w:rsidTr="005C2490">
        <w:trPr>
          <w:jc w:val="center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490" w:rsidRPr="009E3357" w:rsidRDefault="005C2490" w:rsidP="005C24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357">
              <w:rPr>
                <w:rFonts w:ascii="Times New Roman" w:hAnsi="Times New Roman"/>
                <w:b/>
                <w:sz w:val="24"/>
                <w:szCs w:val="24"/>
              </w:rPr>
              <w:t>Направления изучения</w:t>
            </w:r>
          </w:p>
        </w:tc>
        <w:tc>
          <w:tcPr>
            <w:tcW w:w="7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490" w:rsidRPr="008E4646" w:rsidRDefault="005C2490" w:rsidP="005C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64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C2490" w:rsidRPr="00CD66F8" w:rsidTr="005C2490">
        <w:trPr>
          <w:trHeight w:val="3918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490" w:rsidRPr="008E4646" w:rsidRDefault="005C2490" w:rsidP="005C2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4646">
              <w:rPr>
                <w:rFonts w:ascii="Times New Roman" w:hAnsi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E4646">
              <w:rPr>
                <w:rFonts w:ascii="Times New Roman" w:hAnsi="Times New Roman"/>
                <w:sz w:val="24"/>
                <w:szCs w:val="24"/>
              </w:rPr>
              <w:t xml:space="preserve"> качества образовательных результатов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490" w:rsidRPr="008E4646" w:rsidRDefault="005C2490" w:rsidP="005C2490">
            <w:pPr>
              <w:pStyle w:val="2"/>
              <w:numPr>
                <w:ilvl w:val="0"/>
                <w:numId w:val="10"/>
              </w:numPr>
              <w:tabs>
                <w:tab w:val="left" w:pos="281"/>
              </w:tabs>
              <w:spacing w:before="0" w:beforeAutospacing="0" w:after="0" w:afterAutospacing="0"/>
              <w:ind w:left="281" w:hanging="284"/>
            </w:pPr>
            <w:r>
              <w:t>результаты ЕГЭ для выпускников11-</w:t>
            </w:r>
            <w:r w:rsidRPr="008E4646">
              <w:t>х классов;</w:t>
            </w:r>
          </w:p>
          <w:p w:rsidR="005C2490" w:rsidRPr="008E4646" w:rsidRDefault="005C2490" w:rsidP="005C2490">
            <w:pPr>
              <w:pStyle w:val="2"/>
              <w:numPr>
                <w:ilvl w:val="0"/>
                <w:numId w:val="10"/>
              </w:numPr>
              <w:tabs>
                <w:tab w:val="left" w:pos="281"/>
              </w:tabs>
              <w:spacing w:before="0" w:beforeAutospacing="0" w:after="0" w:afterAutospacing="0"/>
              <w:ind w:left="281" w:hanging="284"/>
            </w:pPr>
            <w:r>
              <w:t>результаты ГИА</w:t>
            </w:r>
            <w:r w:rsidRPr="008E4646">
              <w:t xml:space="preserve"> выпускников</w:t>
            </w:r>
            <w:r>
              <w:t xml:space="preserve"> 9-</w:t>
            </w:r>
            <w:r w:rsidRPr="008E4646">
              <w:t xml:space="preserve">х классов </w:t>
            </w:r>
            <w:r>
              <w:t>в</w:t>
            </w:r>
            <w:r w:rsidRPr="008E4646">
              <w:t xml:space="preserve"> </w:t>
            </w:r>
            <w:r>
              <w:t>форме ОГЭ</w:t>
            </w:r>
            <w:r w:rsidRPr="008E4646">
              <w:t>;</w:t>
            </w:r>
          </w:p>
          <w:p w:rsidR="005C2490" w:rsidRPr="008E4646" w:rsidRDefault="005C2490" w:rsidP="005C2490">
            <w:pPr>
              <w:pStyle w:val="2"/>
              <w:numPr>
                <w:ilvl w:val="0"/>
                <w:numId w:val="10"/>
              </w:numPr>
              <w:tabs>
                <w:tab w:val="left" w:pos="281"/>
              </w:tabs>
              <w:spacing w:before="0" w:beforeAutospacing="0" w:after="0" w:afterAutospacing="0"/>
              <w:ind w:left="281" w:hanging="284"/>
            </w:pPr>
            <w:r>
              <w:t xml:space="preserve">результаты </w:t>
            </w:r>
            <w:r w:rsidRPr="008E4646">
              <w:t>промежуточн</w:t>
            </w:r>
            <w:r>
              <w:t>ой</w:t>
            </w:r>
            <w:r w:rsidRPr="008E4646">
              <w:t xml:space="preserve"> и текущ</w:t>
            </w:r>
            <w:r>
              <w:t>ей</w:t>
            </w:r>
            <w:r w:rsidRPr="008E4646">
              <w:t xml:space="preserve"> аттестаци</w:t>
            </w:r>
            <w:r>
              <w:t>и уча</w:t>
            </w:r>
            <w:r w:rsidRPr="008E4646">
              <w:t>щихся</w:t>
            </w:r>
            <w:r>
              <w:t xml:space="preserve"> 8, 10-х классов</w:t>
            </w:r>
            <w:r w:rsidRPr="008E4646">
              <w:t>;</w:t>
            </w:r>
          </w:p>
          <w:p w:rsidR="005C2490" w:rsidRPr="008E4646" w:rsidRDefault="005C2490" w:rsidP="005C2490">
            <w:pPr>
              <w:pStyle w:val="2"/>
              <w:numPr>
                <w:ilvl w:val="0"/>
                <w:numId w:val="10"/>
              </w:numPr>
              <w:tabs>
                <w:tab w:val="left" w:pos="281"/>
              </w:tabs>
              <w:spacing w:before="0" w:beforeAutospacing="0" w:after="0" w:afterAutospacing="0"/>
              <w:ind w:left="281" w:hanging="284"/>
            </w:pPr>
            <w:r>
              <w:t xml:space="preserve">результаты </w:t>
            </w:r>
            <w:r w:rsidRPr="008E4646">
              <w:t>мониторингов</w:t>
            </w:r>
            <w:r>
              <w:t>ых</w:t>
            </w:r>
            <w:r w:rsidRPr="008E4646">
              <w:t xml:space="preserve"> исследовани</w:t>
            </w:r>
            <w:r>
              <w:t>й</w:t>
            </w:r>
            <w:r w:rsidRPr="008E4646">
              <w:t xml:space="preserve"> </w:t>
            </w:r>
            <w:proofErr w:type="spellStart"/>
            <w:r w:rsidRPr="008E4646">
              <w:t>обученности</w:t>
            </w:r>
            <w:proofErr w:type="spellEnd"/>
            <w:r w:rsidRPr="008E4646">
              <w:t xml:space="preserve"> и адаптации </w:t>
            </w:r>
            <w:r>
              <w:t>учащихся 4-х, 5-х, 10-х классов</w:t>
            </w:r>
            <w:r w:rsidRPr="008E4646">
              <w:t>;</w:t>
            </w:r>
          </w:p>
          <w:p w:rsidR="005C2490" w:rsidRPr="00173AE8" w:rsidRDefault="005C2490" w:rsidP="005C2490">
            <w:pPr>
              <w:pStyle w:val="2"/>
              <w:numPr>
                <w:ilvl w:val="0"/>
                <w:numId w:val="10"/>
              </w:numPr>
              <w:tabs>
                <w:tab w:val="left" w:pos="281"/>
              </w:tabs>
              <w:spacing w:before="0" w:beforeAutospacing="0" w:after="0" w:afterAutospacing="0"/>
              <w:ind w:left="281" w:hanging="284"/>
            </w:pPr>
            <w:r>
              <w:t>р</w:t>
            </w:r>
            <w:r w:rsidRPr="00173AE8">
              <w:t xml:space="preserve">езультативность мониторингового исследования образовательных достижений учащихся на разных </w:t>
            </w:r>
            <w:r>
              <w:t>уровнях образования</w:t>
            </w:r>
            <w:r w:rsidRPr="00173AE8">
              <w:t xml:space="preserve"> в соответствии со школьной программой мониторинговых исследований;</w:t>
            </w:r>
          </w:p>
          <w:p w:rsidR="005C2490" w:rsidRDefault="005C2490" w:rsidP="005C2490">
            <w:pPr>
              <w:pStyle w:val="2"/>
              <w:numPr>
                <w:ilvl w:val="0"/>
                <w:numId w:val="10"/>
              </w:numPr>
              <w:tabs>
                <w:tab w:val="left" w:pos="281"/>
              </w:tabs>
              <w:spacing w:before="0" w:beforeAutospacing="0" w:after="0" w:afterAutospacing="0"/>
              <w:ind w:left="281" w:hanging="284"/>
            </w:pPr>
            <w:r>
              <w:t>р</w:t>
            </w:r>
            <w:r w:rsidRPr="00173AE8">
              <w:t xml:space="preserve">езультаты промежуточной оценки предметных и </w:t>
            </w:r>
            <w:proofErr w:type="spellStart"/>
            <w:r w:rsidRPr="00173AE8">
              <w:t>метапредметных</w:t>
            </w:r>
            <w:proofErr w:type="spellEnd"/>
            <w:r w:rsidRPr="00173AE8">
              <w:t xml:space="preserve"> результатов 1-</w:t>
            </w:r>
            <w:r>
              <w:t>6</w:t>
            </w:r>
            <w:r w:rsidRPr="00173AE8">
              <w:t>-х классов;</w:t>
            </w:r>
          </w:p>
          <w:p w:rsidR="005C2490" w:rsidRPr="00173AE8" w:rsidRDefault="005C2490" w:rsidP="005C2490">
            <w:pPr>
              <w:pStyle w:val="2"/>
              <w:numPr>
                <w:ilvl w:val="0"/>
                <w:numId w:val="10"/>
              </w:numPr>
              <w:tabs>
                <w:tab w:val="left" w:pos="281"/>
              </w:tabs>
              <w:spacing w:before="0" w:beforeAutospacing="0" w:after="0" w:afterAutospacing="0"/>
              <w:ind w:left="281" w:hanging="284"/>
            </w:pPr>
            <w:r w:rsidRPr="006470F2">
              <w:t>удовлетворенность родителей качеством образовательных результатов</w:t>
            </w:r>
            <w:r>
              <w:t>;</w:t>
            </w:r>
          </w:p>
        </w:tc>
      </w:tr>
      <w:tr w:rsidR="005C2490" w:rsidRPr="00CD66F8" w:rsidTr="005C2490">
        <w:trPr>
          <w:trHeight w:val="4835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490" w:rsidRDefault="005C2490" w:rsidP="005C2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4646">
              <w:rPr>
                <w:rFonts w:ascii="Times New Roman" w:hAnsi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E4646">
              <w:rPr>
                <w:rFonts w:ascii="Times New Roman" w:hAnsi="Times New Roman"/>
                <w:sz w:val="24"/>
                <w:szCs w:val="24"/>
              </w:rPr>
              <w:t xml:space="preserve">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654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A0654">
              <w:rPr>
                <w:rFonts w:ascii="Times New Roman" w:hAnsi="Times New Roman"/>
                <w:sz w:val="24"/>
                <w:szCs w:val="24"/>
              </w:rPr>
              <w:t xml:space="preserve">  обязательных  результатов  обучения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490" w:rsidRDefault="005C2490" w:rsidP="005C2490">
            <w:pPr>
              <w:pStyle w:val="2"/>
              <w:numPr>
                <w:ilvl w:val="0"/>
                <w:numId w:val="10"/>
              </w:numPr>
              <w:tabs>
                <w:tab w:val="left" w:pos="349"/>
              </w:tabs>
              <w:spacing w:before="0" w:beforeAutospacing="0" w:after="0" w:afterAutospacing="0"/>
              <w:ind w:left="349"/>
            </w:pPr>
            <w:r>
              <w:t xml:space="preserve">результаты административных контрольных работ: </w:t>
            </w:r>
          </w:p>
          <w:p w:rsidR="005C2490" w:rsidRDefault="005C2490" w:rsidP="005C2490">
            <w:pPr>
              <w:pStyle w:val="2"/>
              <w:numPr>
                <w:ilvl w:val="0"/>
                <w:numId w:val="10"/>
              </w:numPr>
              <w:tabs>
                <w:tab w:val="left" w:pos="349"/>
              </w:tabs>
              <w:spacing w:before="0" w:beforeAutospacing="0" w:after="0" w:afterAutospacing="0"/>
              <w:ind w:left="349"/>
            </w:pPr>
            <w:r>
              <w:t xml:space="preserve">стартовый (входной) - определяется степень устойчивости знаний обучающихся, выясняются  причины  потери  знаний  за  летний  период  и  намечаются  меры  по устранению выявленных пробелов в процессе повторения материала прошлых лет; </w:t>
            </w:r>
          </w:p>
          <w:p w:rsidR="005C2490" w:rsidRDefault="005C2490" w:rsidP="005C2490">
            <w:pPr>
              <w:pStyle w:val="2"/>
              <w:numPr>
                <w:ilvl w:val="0"/>
                <w:numId w:val="10"/>
              </w:numPr>
              <w:tabs>
                <w:tab w:val="left" w:pos="349"/>
              </w:tabs>
              <w:spacing w:before="0" w:beforeAutospacing="0" w:after="0" w:afterAutospacing="0"/>
              <w:ind w:left="349"/>
            </w:pPr>
            <w:r>
              <w:t xml:space="preserve">промежуточный  (тематический,  триместровый)  отслеживается динамика  </w:t>
            </w:r>
            <w:proofErr w:type="spellStart"/>
            <w:r>
              <w:t>обученности</w:t>
            </w:r>
            <w:proofErr w:type="spellEnd"/>
            <w:r>
              <w:t xml:space="preserve">  обучающихся,  корректируется  деятельность  учителя  и учеников для предупреждения неуспеваемости; </w:t>
            </w:r>
          </w:p>
          <w:p w:rsidR="005C2490" w:rsidRDefault="005C2490" w:rsidP="005C2490">
            <w:pPr>
              <w:pStyle w:val="2"/>
              <w:numPr>
                <w:ilvl w:val="0"/>
                <w:numId w:val="10"/>
              </w:numPr>
              <w:tabs>
                <w:tab w:val="left" w:pos="349"/>
              </w:tabs>
              <w:spacing w:before="0" w:beforeAutospacing="0" w:after="0" w:afterAutospacing="0"/>
              <w:ind w:left="349"/>
            </w:pPr>
            <w:r>
              <w:t xml:space="preserve">итоговый (годовой) - определяется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знаний, умений и навыков  при  переходе  обучающихся  в  следующий  класс,  прогнозируется результативность дальнейшего обучения обучающихся, выявляются недостатки в работе, планировании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 на следующий  учебный год по предметам  и  классам,  по  которым  получены  неудовлетворительные  результаты;</w:t>
            </w:r>
          </w:p>
          <w:p w:rsidR="005C2490" w:rsidRDefault="005C2490" w:rsidP="005C2490">
            <w:pPr>
              <w:pStyle w:val="2"/>
              <w:numPr>
                <w:ilvl w:val="0"/>
                <w:numId w:val="10"/>
              </w:numPr>
              <w:tabs>
                <w:tab w:val="left" w:pos="349"/>
              </w:tabs>
              <w:spacing w:before="0" w:beforeAutospacing="0" w:after="0" w:afterAutospacing="0"/>
              <w:ind w:left="349"/>
            </w:pPr>
            <w:r>
              <w:t>тренировочные,  диагностические  задания  разрабатываются  и  проводятся  учителями предметниками,  руководителями кафедр, заместителем  директора;</w:t>
            </w:r>
          </w:p>
          <w:p w:rsidR="005C2490" w:rsidRDefault="005C2490" w:rsidP="005C2490">
            <w:pPr>
              <w:pStyle w:val="2"/>
              <w:numPr>
                <w:ilvl w:val="0"/>
                <w:numId w:val="10"/>
              </w:numPr>
              <w:tabs>
                <w:tab w:val="left" w:pos="349"/>
              </w:tabs>
              <w:spacing w:before="0" w:beforeAutospacing="0" w:after="0" w:afterAutospacing="0"/>
              <w:ind w:left="349"/>
            </w:pPr>
            <w:r>
              <w:t xml:space="preserve">диагностические и тренировочные задания системы </w:t>
            </w:r>
            <w:proofErr w:type="spellStart"/>
            <w:r>
              <w:t>СтатГрад</w:t>
            </w:r>
            <w:proofErr w:type="spellEnd"/>
            <w:r>
              <w:t>;</w:t>
            </w:r>
          </w:p>
        </w:tc>
      </w:tr>
      <w:tr w:rsidR="005C2490" w:rsidRPr="00CD66F8" w:rsidTr="005C2490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490" w:rsidRPr="002F4D54" w:rsidRDefault="005C2490" w:rsidP="005C2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54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  <w:r w:rsidRPr="002F4D54">
              <w:rPr>
                <w:rFonts w:ascii="Times New Roman" w:hAnsi="Times New Roman"/>
                <w:sz w:val="24"/>
                <w:szCs w:val="24"/>
              </w:rPr>
              <w:t>деятельности педагогических кадров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490" w:rsidRPr="002A75D9" w:rsidRDefault="005C2490" w:rsidP="005C2490">
            <w:pPr>
              <w:pStyle w:val="2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t>у</w:t>
            </w:r>
            <w:r w:rsidRPr="002A75D9">
              <w:t>ровень образова</w:t>
            </w:r>
            <w:r>
              <w:t xml:space="preserve">ния (соответствие образования и </w:t>
            </w:r>
            <w:r w:rsidRPr="002A75D9">
              <w:t xml:space="preserve">преподаваемой дисциплины); </w:t>
            </w:r>
          </w:p>
          <w:p w:rsidR="005C2490" w:rsidRPr="002A75D9" w:rsidRDefault="005C2490" w:rsidP="005C2490">
            <w:pPr>
              <w:pStyle w:val="2"/>
              <w:numPr>
                <w:ilvl w:val="0"/>
                <w:numId w:val="5"/>
              </w:numPr>
              <w:spacing w:before="0" w:beforeAutospacing="0" w:after="0" w:afterAutospacing="0"/>
            </w:pPr>
            <w:r w:rsidRPr="002A75D9">
              <w:t xml:space="preserve">курсы повышения квалификации; </w:t>
            </w:r>
          </w:p>
          <w:p w:rsidR="005C2490" w:rsidRPr="002A75D9" w:rsidRDefault="005C2490" w:rsidP="005C2490">
            <w:pPr>
              <w:pStyle w:val="2"/>
              <w:numPr>
                <w:ilvl w:val="0"/>
                <w:numId w:val="5"/>
              </w:numPr>
              <w:spacing w:before="0" w:beforeAutospacing="0" w:after="0" w:afterAutospacing="0"/>
            </w:pPr>
            <w:r w:rsidRPr="002A75D9">
              <w:t xml:space="preserve">научная степень; </w:t>
            </w:r>
          </w:p>
          <w:p w:rsidR="005C2490" w:rsidRPr="002A75D9" w:rsidRDefault="005C2490" w:rsidP="005C2490">
            <w:pPr>
              <w:pStyle w:val="2"/>
              <w:numPr>
                <w:ilvl w:val="0"/>
                <w:numId w:val="5"/>
              </w:numPr>
              <w:spacing w:before="0" w:beforeAutospacing="0" w:after="0" w:afterAutospacing="0"/>
            </w:pPr>
            <w:r w:rsidRPr="002A75D9">
              <w:t>квалификационная категория;</w:t>
            </w:r>
          </w:p>
          <w:p w:rsidR="005C2490" w:rsidRPr="002A75D9" w:rsidRDefault="005C2490" w:rsidP="005C2490">
            <w:pPr>
              <w:pStyle w:val="2"/>
              <w:numPr>
                <w:ilvl w:val="0"/>
                <w:numId w:val="5"/>
              </w:numPr>
              <w:spacing w:before="0" w:beforeAutospacing="0" w:after="0" w:afterAutospacing="0"/>
            </w:pPr>
            <w:r w:rsidRPr="002A75D9">
              <w:t xml:space="preserve">педагогический стаж; </w:t>
            </w:r>
          </w:p>
          <w:p w:rsidR="005C2490" w:rsidRPr="002A75D9" w:rsidRDefault="005C2490" w:rsidP="005C2490">
            <w:pPr>
              <w:pStyle w:val="2"/>
              <w:numPr>
                <w:ilvl w:val="0"/>
                <w:numId w:val="5"/>
              </w:numPr>
              <w:spacing w:before="0" w:beforeAutospacing="0" w:after="0" w:afterAutospacing="0"/>
            </w:pPr>
            <w:r w:rsidRPr="002A75D9">
              <w:t>применяемые технологии;</w:t>
            </w:r>
          </w:p>
          <w:p w:rsidR="005C2490" w:rsidRPr="002A75D9" w:rsidRDefault="005C2490" w:rsidP="005C2490">
            <w:pPr>
              <w:pStyle w:val="2"/>
              <w:numPr>
                <w:ilvl w:val="0"/>
                <w:numId w:val="5"/>
              </w:numPr>
              <w:spacing w:before="0" w:beforeAutospacing="0" w:after="0" w:afterAutospacing="0"/>
            </w:pPr>
            <w:r w:rsidRPr="002A75D9">
              <w:t>участие  в  инновационной или  экспериментальной деятельности;</w:t>
            </w:r>
          </w:p>
          <w:p w:rsidR="005C2490" w:rsidRDefault="005C2490" w:rsidP="005C2490">
            <w:pPr>
              <w:pStyle w:val="2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2A75D9">
              <w:t>участие в профессиональных конкурсах</w:t>
            </w:r>
            <w:r>
              <w:t>;</w:t>
            </w:r>
          </w:p>
          <w:p w:rsidR="005C2490" w:rsidRPr="002A75D9" w:rsidRDefault="005C2490" w:rsidP="005C2490">
            <w:pPr>
              <w:pStyle w:val="2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6470F2">
              <w:lastRenderedPageBreak/>
              <w:t>удовлетворенность учащихся и родителей качеством уроков</w:t>
            </w:r>
            <w:r>
              <w:rPr>
                <w:sz w:val="28"/>
              </w:rPr>
              <w:t>;</w:t>
            </w:r>
          </w:p>
        </w:tc>
      </w:tr>
      <w:tr w:rsidR="005C2490" w:rsidRPr="00CD66F8" w:rsidTr="005C2490">
        <w:trPr>
          <w:trHeight w:val="801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490" w:rsidRPr="008E4646" w:rsidRDefault="005C2490" w:rsidP="005C2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  <w:r w:rsidRPr="00BE13E8">
              <w:rPr>
                <w:rFonts w:ascii="Times New Roman" w:hAnsi="Times New Roman"/>
                <w:sz w:val="24"/>
                <w:szCs w:val="24"/>
              </w:rPr>
              <w:t>реализации программы "Одаренные дети"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490" w:rsidRPr="008A0654" w:rsidRDefault="005C2490" w:rsidP="005C2490">
            <w:pPr>
              <w:pStyle w:val="2"/>
              <w:numPr>
                <w:ilvl w:val="0"/>
                <w:numId w:val="8"/>
              </w:numPr>
              <w:spacing w:before="0" w:beforeAutospacing="0" w:after="0" w:afterAutospacing="0"/>
              <w:ind w:left="349"/>
            </w:pPr>
            <w:r w:rsidRPr="008A0654">
              <w:t>количество участников предметных олимпиад, конкурсов;</w:t>
            </w:r>
          </w:p>
          <w:p w:rsidR="005C2490" w:rsidRPr="008A0654" w:rsidRDefault="005C2490" w:rsidP="005C2490">
            <w:pPr>
              <w:pStyle w:val="2"/>
              <w:numPr>
                <w:ilvl w:val="0"/>
                <w:numId w:val="8"/>
              </w:numPr>
              <w:spacing w:before="0" w:beforeAutospacing="0" w:after="0" w:afterAutospacing="0"/>
              <w:ind w:left="349"/>
            </w:pPr>
            <w:r w:rsidRPr="008A0654">
              <w:t>количество победителей и призеров предметных олимпиад;</w:t>
            </w:r>
          </w:p>
          <w:p w:rsidR="005C2490" w:rsidRPr="008A0654" w:rsidRDefault="005C2490" w:rsidP="005C2490">
            <w:pPr>
              <w:pStyle w:val="2"/>
              <w:numPr>
                <w:ilvl w:val="0"/>
                <w:numId w:val="8"/>
              </w:numPr>
              <w:spacing w:before="0" w:beforeAutospacing="0" w:after="0" w:afterAutospacing="0"/>
              <w:ind w:left="349"/>
            </w:pPr>
            <w:r w:rsidRPr="008A0654">
              <w:t>количество призеров исследовательских конкурсов и проектов;</w:t>
            </w:r>
          </w:p>
          <w:p w:rsidR="005C2490" w:rsidRPr="008A0654" w:rsidRDefault="005C2490" w:rsidP="005C2490">
            <w:pPr>
              <w:pStyle w:val="2"/>
              <w:numPr>
                <w:ilvl w:val="0"/>
                <w:numId w:val="8"/>
              </w:numPr>
              <w:spacing w:before="0" w:beforeAutospacing="0" w:after="0" w:afterAutospacing="0"/>
              <w:ind w:left="349"/>
            </w:pPr>
            <w:r w:rsidRPr="008A0654">
              <w:t>количественный и качественный анализ результатов творческой</w:t>
            </w:r>
            <w:r>
              <w:t xml:space="preserve">  </w:t>
            </w:r>
            <w:r w:rsidRPr="008A0654">
              <w:t>деятельности учащихся</w:t>
            </w:r>
            <w:r>
              <w:t>;</w:t>
            </w:r>
          </w:p>
        </w:tc>
      </w:tr>
      <w:tr w:rsidR="005C2490" w:rsidRPr="00CD66F8" w:rsidTr="005C2490">
        <w:trPr>
          <w:trHeight w:val="2401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490" w:rsidRPr="008E4646" w:rsidRDefault="005C2490" w:rsidP="005C2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54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  <w:r w:rsidRPr="002A75D9">
              <w:rPr>
                <w:rFonts w:ascii="Times New Roman" w:hAnsi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490" w:rsidRPr="002A75D9" w:rsidRDefault="005C2490" w:rsidP="005C2490">
            <w:pPr>
              <w:pStyle w:val="2"/>
              <w:numPr>
                <w:ilvl w:val="0"/>
                <w:numId w:val="6"/>
              </w:numPr>
              <w:spacing w:before="0" w:beforeAutospacing="0" w:after="0" w:afterAutospacing="0"/>
              <w:jc w:val="both"/>
            </w:pPr>
            <w:r>
              <w:t>у</w:t>
            </w:r>
            <w:r w:rsidRPr="002A75D9">
              <w:t xml:space="preserve">частие </w:t>
            </w:r>
            <w:r>
              <w:t>лицея</w:t>
            </w:r>
            <w:r w:rsidRPr="002A75D9">
              <w:t xml:space="preserve"> в инновационной и экспериментальной работе на </w:t>
            </w:r>
            <w:r>
              <w:t>ф</w:t>
            </w:r>
            <w:r w:rsidRPr="002A75D9">
              <w:t xml:space="preserve">едеральном, </w:t>
            </w:r>
            <w:r>
              <w:t>р</w:t>
            </w:r>
            <w:r w:rsidRPr="002A75D9">
              <w:t>егиональном, муниципальном уровнях;</w:t>
            </w:r>
          </w:p>
          <w:p w:rsidR="005C2490" w:rsidRPr="002A75D9" w:rsidRDefault="005C2490" w:rsidP="005C2490">
            <w:pPr>
              <w:pStyle w:val="2"/>
              <w:numPr>
                <w:ilvl w:val="0"/>
                <w:numId w:val="6"/>
              </w:numPr>
              <w:spacing w:before="0" w:beforeAutospacing="0" w:after="0" w:afterAutospacing="0"/>
              <w:jc w:val="both"/>
            </w:pPr>
            <w:r w:rsidRPr="002A75D9">
              <w:t>публикация  статей педагогических и руководящих кадров в научных сборниках, журналах, СМИ;</w:t>
            </w:r>
          </w:p>
          <w:p w:rsidR="005C2490" w:rsidRDefault="005C2490" w:rsidP="005C2490">
            <w:pPr>
              <w:pStyle w:val="2"/>
              <w:numPr>
                <w:ilvl w:val="0"/>
                <w:numId w:val="6"/>
              </w:numPr>
              <w:spacing w:before="0" w:beforeAutospacing="0" w:after="0" w:afterAutospacing="0"/>
              <w:jc w:val="both"/>
            </w:pPr>
            <w:r w:rsidRPr="002A75D9">
              <w:t xml:space="preserve">участие  в  научных  конференциях на </w:t>
            </w:r>
            <w:r>
              <w:t>ф</w:t>
            </w:r>
            <w:r w:rsidRPr="002A75D9">
              <w:t xml:space="preserve">едеральном, </w:t>
            </w:r>
            <w:r>
              <w:t>р</w:t>
            </w:r>
            <w:r w:rsidRPr="002A75D9">
              <w:t xml:space="preserve">егиональном, муниципальном уровнях; </w:t>
            </w:r>
          </w:p>
          <w:p w:rsidR="005C2490" w:rsidRPr="008E4646" w:rsidRDefault="005C2490" w:rsidP="005C2490">
            <w:pPr>
              <w:pStyle w:val="2"/>
              <w:numPr>
                <w:ilvl w:val="0"/>
                <w:numId w:val="6"/>
              </w:numPr>
              <w:spacing w:before="0" w:beforeAutospacing="0" w:after="0" w:afterAutospacing="0"/>
              <w:jc w:val="both"/>
            </w:pPr>
            <w:r w:rsidRPr="002A75D9">
              <w:t xml:space="preserve">подготовка  отчета  по  результатам  </w:t>
            </w:r>
            <w:r>
              <w:t xml:space="preserve">инновационной </w:t>
            </w:r>
            <w:r w:rsidRPr="002A75D9">
              <w:t xml:space="preserve">и  опытно-экспериментальной </w:t>
            </w:r>
            <w:r>
              <w:t>деятельности.</w:t>
            </w:r>
          </w:p>
        </w:tc>
      </w:tr>
      <w:tr w:rsidR="005C2490" w:rsidRPr="00CD66F8" w:rsidTr="005C2490">
        <w:trPr>
          <w:trHeight w:val="981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490" w:rsidRPr="002A75D9" w:rsidRDefault="005C2490" w:rsidP="005C2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54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  <w:r w:rsidRPr="002A75D9">
              <w:rPr>
                <w:rFonts w:ascii="Times New Roman" w:hAnsi="Times New Roman"/>
                <w:sz w:val="24"/>
                <w:szCs w:val="24"/>
              </w:rPr>
              <w:t xml:space="preserve">учебно-методического  обеспечения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C2490" w:rsidRPr="008E4646" w:rsidRDefault="005C2490" w:rsidP="005C2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D9">
              <w:rPr>
                <w:rFonts w:ascii="Times New Roman" w:hAnsi="Times New Roman"/>
                <w:sz w:val="24"/>
                <w:szCs w:val="24"/>
              </w:rPr>
              <w:t>материально-технического оснащения образовательного процесса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490" w:rsidRPr="0040257F" w:rsidRDefault="005C2490" w:rsidP="005C2490">
            <w:pPr>
              <w:pStyle w:val="2"/>
              <w:numPr>
                <w:ilvl w:val="0"/>
                <w:numId w:val="7"/>
              </w:numPr>
              <w:spacing w:before="0" w:beforeAutospacing="0" w:after="0" w:afterAutospacing="0"/>
            </w:pPr>
            <w:r w:rsidRPr="0040257F">
              <w:t xml:space="preserve">комплектность оснащения учебного процесса (лабораторные комплекты по </w:t>
            </w:r>
            <w:r>
              <w:t>предметам</w:t>
            </w:r>
            <w:r w:rsidRPr="0040257F">
              <w:t xml:space="preserve">; </w:t>
            </w:r>
            <w:r>
              <w:t xml:space="preserve">лицензионное </w:t>
            </w:r>
            <w:r w:rsidRPr="0040257F">
              <w:t xml:space="preserve">демонстрационное  программное  обеспечение по учебным предметам); </w:t>
            </w:r>
          </w:p>
          <w:p w:rsidR="005C2490" w:rsidRPr="0040257F" w:rsidRDefault="005C2490" w:rsidP="005C2490">
            <w:pPr>
              <w:pStyle w:val="2"/>
              <w:numPr>
                <w:ilvl w:val="0"/>
                <w:numId w:val="7"/>
              </w:numPr>
              <w:spacing w:before="0" w:beforeAutospacing="0" w:after="0" w:afterAutospacing="0"/>
            </w:pPr>
            <w:r w:rsidRPr="0040257F">
              <w:t xml:space="preserve">учебники  или  учебники  с  электронными  приложениями  по  всем предметам и учебно-методической литературы к ним; печатные и электронные образовательные ресурсы; </w:t>
            </w:r>
          </w:p>
          <w:p w:rsidR="005C2490" w:rsidRPr="0040257F" w:rsidRDefault="005C2490" w:rsidP="005C2490">
            <w:pPr>
              <w:pStyle w:val="2"/>
              <w:numPr>
                <w:ilvl w:val="0"/>
                <w:numId w:val="7"/>
              </w:numPr>
              <w:spacing w:before="0" w:beforeAutospacing="0" w:after="0" w:afterAutospacing="0"/>
            </w:pPr>
            <w:r w:rsidRPr="0040257F">
              <w:t>библиоте</w:t>
            </w:r>
            <w:r>
              <w:t>чно-информационный центр</w:t>
            </w:r>
            <w:r w:rsidRPr="0040257F">
              <w:t xml:space="preserve"> (электронный читальный зал, </w:t>
            </w:r>
            <w:proofErr w:type="spellStart"/>
            <w:r w:rsidRPr="0040257F">
              <w:t>медиатека</w:t>
            </w:r>
            <w:proofErr w:type="spellEnd"/>
            <w:r w:rsidRPr="0040257F">
              <w:t xml:space="preserve">, работающие средства для сканирования и распознавания, распечатки и копирования бумажных материалов); </w:t>
            </w:r>
          </w:p>
          <w:p w:rsidR="005C2490" w:rsidRPr="0040257F" w:rsidRDefault="005C2490" w:rsidP="005C2490">
            <w:pPr>
              <w:pStyle w:val="2"/>
              <w:numPr>
                <w:ilvl w:val="0"/>
                <w:numId w:val="7"/>
              </w:numPr>
              <w:spacing w:before="0" w:beforeAutospacing="0" w:after="0" w:afterAutospacing="0"/>
            </w:pPr>
            <w:r w:rsidRPr="0040257F">
              <w:t>фонд  дополнительной  литературы  (детской,  художественной,  научно-методической, справочно-библиографической и периодической);</w:t>
            </w:r>
          </w:p>
          <w:p w:rsidR="005C2490" w:rsidRDefault="005C2490" w:rsidP="005C2490">
            <w:pPr>
              <w:pStyle w:val="2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>материально-техническое обеспечение кабинетов в соответствии с требованиями к минимальной оснащенности учебного процесса и оборудованию учебных помещений;</w:t>
            </w:r>
          </w:p>
          <w:p w:rsidR="005C2490" w:rsidRPr="0040257F" w:rsidRDefault="005C2490" w:rsidP="005C2490">
            <w:pPr>
              <w:pStyle w:val="2"/>
              <w:numPr>
                <w:ilvl w:val="0"/>
                <w:numId w:val="7"/>
              </w:numPr>
              <w:spacing w:before="0" w:beforeAutospacing="0" w:after="0" w:afterAutospacing="0"/>
            </w:pPr>
            <w:r w:rsidRPr="0040257F">
              <w:t>техника для создания и использования информации (для  записи и обработки звука и  изображения,  выступлений  с  ауди</w:t>
            </w:r>
            <w:proofErr w:type="gramStart"/>
            <w:r w:rsidRPr="0040257F">
              <w:t>о-</w:t>
            </w:r>
            <w:proofErr w:type="gramEnd"/>
            <w:r w:rsidRPr="0040257F">
              <w:t xml:space="preserve">,  видео-  и  графическим  сопровождением,  в том числе </w:t>
            </w:r>
            <w:proofErr w:type="spellStart"/>
            <w:r w:rsidRPr="0040257F">
              <w:t>мультимедийных</w:t>
            </w:r>
            <w:proofErr w:type="spellEnd"/>
            <w:r w:rsidRPr="0040257F">
              <w:t xml:space="preserve"> проекторов, интерактивных досок); </w:t>
            </w:r>
          </w:p>
          <w:p w:rsidR="005C2490" w:rsidRPr="0040257F" w:rsidRDefault="005C2490" w:rsidP="005C2490">
            <w:pPr>
              <w:pStyle w:val="2"/>
              <w:numPr>
                <w:ilvl w:val="0"/>
                <w:numId w:val="7"/>
              </w:numPr>
              <w:spacing w:before="0" w:beforeAutospacing="0" w:after="0" w:afterAutospacing="0"/>
            </w:pPr>
            <w:r w:rsidRPr="0040257F">
              <w:t xml:space="preserve">компьютеры,  имеющие  сертификат  качества,  используемые  для  осуществления образовательного  процесса,  в  том  числе  комплект  лицензионного  или  свободно распространяемого системного и прикладного программного обеспечения;  </w:t>
            </w:r>
          </w:p>
          <w:p w:rsidR="005C2490" w:rsidRPr="0040257F" w:rsidRDefault="005C2490" w:rsidP="005C2490">
            <w:pPr>
              <w:pStyle w:val="2"/>
              <w:numPr>
                <w:ilvl w:val="0"/>
                <w:numId w:val="7"/>
              </w:numPr>
              <w:spacing w:before="0" w:beforeAutospacing="0" w:after="0" w:afterAutospacing="0"/>
            </w:pPr>
            <w:r w:rsidRPr="0040257F">
              <w:t xml:space="preserve">подключение к сети </w:t>
            </w:r>
            <w:proofErr w:type="spellStart"/>
            <w:r w:rsidRPr="0040257F">
              <w:t>Internet</w:t>
            </w:r>
            <w:proofErr w:type="spellEnd"/>
            <w:r w:rsidRPr="0040257F">
              <w:t xml:space="preserve">; </w:t>
            </w:r>
          </w:p>
          <w:p w:rsidR="005C2490" w:rsidRPr="0040257F" w:rsidRDefault="005C2490" w:rsidP="005C2490">
            <w:pPr>
              <w:pStyle w:val="2"/>
              <w:numPr>
                <w:ilvl w:val="0"/>
                <w:numId w:val="7"/>
              </w:numPr>
              <w:spacing w:before="0" w:beforeAutospacing="0" w:after="0" w:afterAutospacing="0"/>
            </w:pPr>
            <w:r w:rsidRPr="0040257F">
              <w:t xml:space="preserve">территории,  оборудованные  для  реализации  разделов  «Легкая  атлетика», «Гимнастика», «Волейбол/баскетбол» и др. </w:t>
            </w:r>
          </w:p>
        </w:tc>
      </w:tr>
      <w:tr w:rsidR="005C2490" w:rsidRPr="00CD66F8" w:rsidTr="005C2490">
        <w:trPr>
          <w:trHeight w:val="3458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490" w:rsidRPr="008E4646" w:rsidRDefault="005C2490" w:rsidP="005C2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Оценка качества воспитания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490" w:rsidRDefault="005C2490" w:rsidP="005C2490">
            <w:pPr>
              <w:pStyle w:val="2"/>
              <w:numPr>
                <w:ilvl w:val="0"/>
                <w:numId w:val="4"/>
              </w:numPr>
              <w:tabs>
                <w:tab w:val="num" w:pos="349"/>
              </w:tabs>
              <w:spacing w:before="0" w:beforeAutospacing="0" w:after="0" w:afterAutospacing="0"/>
            </w:pPr>
            <w:r>
              <w:t>динамика личностного развития школьников;</w:t>
            </w:r>
          </w:p>
          <w:p w:rsidR="005C2490" w:rsidRDefault="005C2490" w:rsidP="005C2490">
            <w:pPr>
              <w:pStyle w:val="2"/>
              <w:numPr>
                <w:ilvl w:val="0"/>
                <w:numId w:val="4"/>
              </w:numPr>
              <w:tabs>
                <w:tab w:val="num" w:pos="349"/>
              </w:tabs>
              <w:spacing w:before="0" w:beforeAutospacing="0" w:after="0" w:afterAutospacing="0"/>
            </w:pPr>
            <w:r>
              <w:t>воспитательный потенциал урочной и внеурочной деятельности;</w:t>
            </w:r>
          </w:p>
          <w:p w:rsidR="005C2490" w:rsidRDefault="005C2490" w:rsidP="005C2490">
            <w:pPr>
              <w:pStyle w:val="2"/>
              <w:numPr>
                <w:ilvl w:val="0"/>
                <w:numId w:val="4"/>
              </w:numPr>
              <w:tabs>
                <w:tab w:val="num" w:pos="349"/>
              </w:tabs>
              <w:spacing w:before="0" w:beforeAutospacing="0" w:after="0" w:afterAutospacing="0"/>
            </w:pPr>
            <w:r>
              <w:t>организация системы дополнительного образования;</w:t>
            </w:r>
          </w:p>
          <w:p w:rsidR="005C2490" w:rsidRDefault="005C2490" w:rsidP="005C2490">
            <w:pPr>
              <w:pStyle w:val="2"/>
              <w:numPr>
                <w:ilvl w:val="0"/>
                <w:numId w:val="4"/>
              </w:numPr>
              <w:tabs>
                <w:tab w:val="num" w:pos="349"/>
              </w:tabs>
              <w:spacing w:before="0" w:beforeAutospacing="0" w:after="0" w:afterAutospacing="0"/>
            </w:pPr>
            <w:r>
              <w:t>организ</w:t>
            </w:r>
            <w:r w:rsidRPr="0060004B">
              <w:t>ация  ученического самоуправления и деятельности детских общественных организаций (ДОО)</w:t>
            </w:r>
            <w:r>
              <w:t>;</w:t>
            </w:r>
          </w:p>
          <w:p w:rsidR="005C2490" w:rsidRDefault="005C2490" w:rsidP="005C2490">
            <w:pPr>
              <w:pStyle w:val="2"/>
              <w:numPr>
                <w:ilvl w:val="0"/>
                <w:numId w:val="4"/>
              </w:numPr>
              <w:tabs>
                <w:tab w:val="num" w:pos="349"/>
              </w:tabs>
              <w:spacing w:before="0" w:beforeAutospacing="0" w:after="0" w:afterAutospacing="0"/>
            </w:pPr>
            <w:r>
              <w:t>с</w:t>
            </w:r>
            <w:r w:rsidRPr="0060004B">
              <w:t>оциально-психологическое обеспечение воспитания обучающихся,  в том числе школьников с проблемами личностного развития</w:t>
            </w:r>
            <w:r>
              <w:t>;</w:t>
            </w:r>
          </w:p>
          <w:p w:rsidR="005C2490" w:rsidRPr="0060004B" w:rsidRDefault="005C2490" w:rsidP="005C2490">
            <w:pPr>
              <w:pStyle w:val="2"/>
              <w:numPr>
                <w:ilvl w:val="0"/>
                <w:numId w:val="4"/>
              </w:numPr>
              <w:tabs>
                <w:tab w:val="num" w:pos="349"/>
              </w:tabs>
              <w:spacing w:before="0" w:beforeAutospacing="0" w:after="0" w:afterAutospacing="0"/>
            </w:pPr>
            <w:r>
              <w:t>в</w:t>
            </w:r>
            <w:r w:rsidRPr="0060004B">
              <w:t xml:space="preserve">заимодействие </w:t>
            </w:r>
            <w:r>
              <w:t xml:space="preserve"> </w:t>
            </w:r>
            <w:r w:rsidRPr="0060004B">
              <w:t>с родительской общественностью</w:t>
            </w:r>
            <w:r>
              <w:t>;</w:t>
            </w:r>
          </w:p>
          <w:p w:rsidR="005C2490" w:rsidRPr="0060004B" w:rsidRDefault="005C2490" w:rsidP="005C2490">
            <w:pPr>
              <w:pStyle w:val="2"/>
              <w:numPr>
                <w:ilvl w:val="0"/>
                <w:numId w:val="4"/>
              </w:numPr>
              <w:tabs>
                <w:tab w:val="num" w:pos="349"/>
              </w:tabs>
              <w:spacing w:before="0" w:beforeAutospacing="0" w:after="0" w:afterAutospacing="0"/>
            </w:pPr>
            <w:r>
              <w:t>р</w:t>
            </w:r>
            <w:r w:rsidRPr="0060004B">
              <w:t>есурсное обеспечение воспитания в ОУ</w:t>
            </w:r>
            <w:r>
              <w:t>;</w:t>
            </w:r>
          </w:p>
          <w:p w:rsidR="005C2490" w:rsidRPr="0060004B" w:rsidRDefault="005C2490" w:rsidP="005C2490">
            <w:pPr>
              <w:pStyle w:val="2"/>
              <w:numPr>
                <w:ilvl w:val="0"/>
                <w:numId w:val="4"/>
              </w:numPr>
              <w:tabs>
                <w:tab w:val="num" w:pos="349"/>
              </w:tabs>
              <w:spacing w:before="0" w:beforeAutospacing="0" w:after="0" w:afterAutospacing="0"/>
            </w:pPr>
            <w:r>
              <w:t>п</w:t>
            </w:r>
            <w:r w:rsidRPr="0060004B">
              <w:t>редметно-эстетическая  среда ОУ</w:t>
            </w:r>
            <w:r>
              <w:t>;</w:t>
            </w:r>
          </w:p>
        </w:tc>
      </w:tr>
      <w:tr w:rsidR="005C2490" w:rsidRPr="00CD66F8" w:rsidTr="005C2490">
        <w:trPr>
          <w:trHeight w:val="554"/>
          <w:jc w:val="center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490" w:rsidRPr="008E4646" w:rsidRDefault="005C2490" w:rsidP="005C2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качества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490" w:rsidRPr="00CC009F" w:rsidRDefault="005C2490" w:rsidP="005C2490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>динамика формирования</w:t>
            </w:r>
            <w:r w:rsidRPr="00CC009F">
              <w:t xml:space="preserve"> ценности здорового и безопасного образа жиз</w:t>
            </w:r>
            <w:r>
              <w:t>ни у учащихся;</w:t>
            </w:r>
          </w:p>
          <w:p w:rsidR="005C2490" w:rsidRDefault="005C2490" w:rsidP="005C2490">
            <w:pPr>
              <w:pStyle w:val="a3"/>
              <w:numPr>
                <w:ilvl w:val="0"/>
                <w:numId w:val="4"/>
              </w:numPr>
              <w:spacing w:before="0" w:after="0" w:line="240" w:lineRule="auto"/>
            </w:pPr>
            <w:r>
              <w:t>динамика</w:t>
            </w:r>
            <w:r w:rsidRPr="00CC009F">
              <w:t xml:space="preserve"> показателей здоровья </w:t>
            </w:r>
            <w:r>
              <w:t>учащихся</w:t>
            </w:r>
            <w:r w:rsidRPr="00CC009F">
              <w:t xml:space="preserve"> (общего показателя здоровья; показателей заболеваемости органов зрения и опорно-двигательного аппарата; травматизма</w:t>
            </w:r>
            <w:r>
              <w:t>;</w:t>
            </w:r>
            <w:r w:rsidRPr="00CC009F">
              <w:t xml:space="preserve"> показателя количества пропусков занятий по болезни; эффективности оздоровления часто болею</w:t>
            </w:r>
            <w:r>
              <w:t>щих учащихся);</w:t>
            </w:r>
          </w:p>
          <w:p w:rsidR="005C2490" w:rsidRPr="00CC009F" w:rsidRDefault="005C2490" w:rsidP="005C2490">
            <w:pPr>
              <w:pStyle w:val="a3"/>
              <w:numPr>
                <w:ilvl w:val="0"/>
                <w:numId w:val="4"/>
              </w:numPr>
              <w:spacing w:before="0" w:after="0" w:line="240" w:lineRule="auto"/>
            </w:pPr>
            <w:r>
              <w:t>динамика показателей психологического климата в ОУ;</w:t>
            </w:r>
          </w:p>
          <w:p w:rsidR="005C2490" w:rsidRPr="0079508A" w:rsidRDefault="005C2490" w:rsidP="005C2490">
            <w:pPr>
              <w:pStyle w:val="a3"/>
              <w:numPr>
                <w:ilvl w:val="0"/>
                <w:numId w:val="4"/>
              </w:numPr>
              <w:spacing w:before="0" w:after="0" w:line="240" w:lineRule="auto"/>
            </w:pPr>
            <w:r w:rsidRPr="00CC009F">
              <w:t>социологически</w:t>
            </w:r>
            <w:r>
              <w:t xml:space="preserve">е </w:t>
            </w:r>
            <w:r w:rsidRPr="00CC009F">
              <w:t>исследовани</w:t>
            </w:r>
            <w:r>
              <w:t>я</w:t>
            </w:r>
            <w:r w:rsidRPr="00CC009F">
              <w:t xml:space="preserve"> на предмет удовлетворенности учащихся, родителей (законных представителей), педагогических работников </w:t>
            </w:r>
            <w:r>
              <w:t>школы</w:t>
            </w:r>
            <w:r w:rsidRPr="00CC009F">
              <w:t>, социальных партнеров образовательного учреждения комплексностью и системностью работы образовательного учреждения по с</w:t>
            </w:r>
            <w:r>
              <w:t>охранению и укреплению здоровья;</w:t>
            </w:r>
          </w:p>
        </w:tc>
      </w:tr>
      <w:tr w:rsidR="005C2490" w:rsidRPr="00CD66F8" w:rsidTr="005C2490">
        <w:trPr>
          <w:trHeight w:val="624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490" w:rsidRPr="002C4150" w:rsidRDefault="005C2490" w:rsidP="005C2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безопасного пребывания детей в лицее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2490" w:rsidRDefault="005C2490" w:rsidP="005C2490">
            <w:pPr>
              <w:pStyle w:val="2"/>
              <w:numPr>
                <w:ilvl w:val="0"/>
                <w:numId w:val="9"/>
              </w:numPr>
              <w:spacing w:before="0" w:beforeAutospacing="0" w:after="0" w:afterAutospacing="0"/>
              <w:ind w:left="349" w:hanging="283"/>
            </w:pPr>
            <w:r>
              <w:t>оценка условий  состояния безопасности жизнедеятельности;</w:t>
            </w:r>
          </w:p>
          <w:p w:rsidR="005C2490" w:rsidRDefault="005C2490" w:rsidP="005C2490">
            <w:pPr>
              <w:pStyle w:val="2"/>
              <w:numPr>
                <w:ilvl w:val="0"/>
                <w:numId w:val="9"/>
              </w:numPr>
              <w:spacing w:before="0" w:beforeAutospacing="0" w:after="0" w:afterAutospacing="0"/>
              <w:ind w:left="349" w:hanging="283"/>
            </w:pPr>
            <w:r>
              <w:t>динамика формирования антитеррористической защищенности  лицея;</w:t>
            </w:r>
          </w:p>
          <w:p w:rsidR="005C2490" w:rsidRDefault="005C2490" w:rsidP="005C2490">
            <w:pPr>
              <w:pStyle w:val="2"/>
              <w:numPr>
                <w:ilvl w:val="0"/>
                <w:numId w:val="9"/>
              </w:numPr>
              <w:spacing w:before="0" w:beforeAutospacing="0" w:after="0" w:afterAutospacing="0"/>
              <w:ind w:left="349" w:hanging="283"/>
            </w:pPr>
            <w:r>
              <w:t>исследование уровня культуры  безопасности учащихся (методическая работа классных руководителей, направленная на обеспечение безопасного поведения учащихся в лицее);</w:t>
            </w:r>
          </w:p>
          <w:p w:rsidR="005C2490" w:rsidRDefault="005C2490" w:rsidP="005C2490">
            <w:pPr>
              <w:pStyle w:val="2"/>
              <w:numPr>
                <w:ilvl w:val="0"/>
                <w:numId w:val="9"/>
              </w:numPr>
              <w:spacing w:before="0" w:beforeAutospacing="0" w:after="0" w:afterAutospacing="0"/>
              <w:ind w:left="349" w:hanging="283"/>
            </w:pPr>
            <w:r>
              <w:t>системность работы по обеспечению пожарной безопасности лицея;</w:t>
            </w:r>
          </w:p>
          <w:p w:rsidR="005C2490" w:rsidRPr="008B0618" w:rsidRDefault="005C2490" w:rsidP="005C2490">
            <w:pPr>
              <w:pStyle w:val="2"/>
              <w:numPr>
                <w:ilvl w:val="0"/>
                <w:numId w:val="9"/>
              </w:numPr>
              <w:spacing w:before="0" w:beforeAutospacing="0" w:after="0" w:afterAutospacing="0"/>
              <w:ind w:left="349" w:hanging="283"/>
            </w:pPr>
            <w:r>
              <w:t>динамика показателей травматизма в лицее (на уроках повышенной опасности и на переменах).</w:t>
            </w:r>
          </w:p>
        </w:tc>
      </w:tr>
    </w:tbl>
    <w:p w:rsidR="005C2490" w:rsidRPr="008E4646" w:rsidRDefault="005C2490" w:rsidP="005C249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2490" w:rsidRPr="00214A77" w:rsidRDefault="005C2490" w:rsidP="005C2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490" w:rsidRPr="005C2490" w:rsidRDefault="005C2490" w:rsidP="00440085">
      <w:pPr>
        <w:shd w:val="clear" w:color="auto" w:fill="FFFFFF"/>
        <w:spacing w:before="216" w:after="0" w:line="326" w:lineRule="exact"/>
        <w:ind w:left="43" w:right="408" w:hanging="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2490" w:rsidRPr="005C2490" w:rsidSect="00EF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37D"/>
    <w:multiLevelType w:val="hybridMultilevel"/>
    <w:tmpl w:val="A288D0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446A36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CA683E"/>
    <w:multiLevelType w:val="hybridMultilevel"/>
    <w:tmpl w:val="2E74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3E3F"/>
    <w:multiLevelType w:val="hybridMultilevel"/>
    <w:tmpl w:val="5A585D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66212F"/>
    <w:multiLevelType w:val="multilevel"/>
    <w:tmpl w:val="79CAB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9AA5661"/>
    <w:multiLevelType w:val="hybridMultilevel"/>
    <w:tmpl w:val="3996BB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A4D0D"/>
    <w:multiLevelType w:val="hybridMultilevel"/>
    <w:tmpl w:val="3D52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51A94"/>
    <w:multiLevelType w:val="hybridMultilevel"/>
    <w:tmpl w:val="CAF0EA2C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4D1D258C"/>
    <w:multiLevelType w:val="hybridMultilevel"/>
    <w:tmpl w:val="6DB08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B5187"/>
    <w:multiLevelType w:val="hybridMultilevel"/>
    <w:tmpl w:val="EA6EFF38"/>
    <w:lvl w:ilvl="0" w:tplc="A446A3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446A36A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9BF0D39"/>
    <w:multiLevelType w:val="hybridMultilevel"/>
    <w:tmpl w:val="CD0018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604A5A"/>
    <w:multiLevelType w:val="hybridMultilevel"/>
    <w:tmpl w:val="FFF87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E73"/>
    <w:rsid w:val="000102C3"/>
    <w:rsid w:val="00012CCD"/>
    <w:rsid w:val="00026128"/>
    <w:rsid w:val="0003496A"/>
    <w:rsid w:val="00034ED1"/>
    <w:rsid w:val="00034F18"/>
    <w:rsid w:val="00051E8B"/>
    <w:rsid w:val="000742F4"/>
    <w:rsid w:val="00093EFF"/>
    <w:rsid w:val="000974C3"/>
    <w:rsid w:val="00097F7F"/>
    <w:rsid w:val="000A35F5"/>
    <w:rsid w:val="000A5E59"/>
    <w:rsid w:val="000A6017"/>
    <w:rsid w:val="000B0051"/>
    <w:rsid w:val="000B3546"/>
    <w:rsid w:val="000B6A92"/>
    <w:rsid w:val="000C4CB0"/>
    <w:rsid w:val="000C5820"/>
    <w:rsid w:val="000D77D6"/>
    <w:rsid w:val="000E1095"/>
    <w:rsid w:val="000E1EA4"/>
    <w:rsid w:val="000F3671"/>
    <w:rsid w:val="000F5B9E"/>
    <w:rsid w:val="00100EE5"/>
    <w:rsid w:val="001025C3"/>
    <w:rsid w:val="00106F49"/>
    <w:rsid w:val="001070E2"/>
    <w:rsid w:val="00107B8F"/>
    <w:rsid w:val="00107FFA"/>
    <w:rsid w:val="00112C2F"/>
    <w:rsid w:val="00112EBB"/>
    <w:rsid w:val="0012056D"/>
    <w:rsid w:val="00123098"/>
    <w:rsid w:val="00146133"/>
    <w:rsid w:val="00155A98"/>
    <w:rsid w:val="00164203"/>
    <w:rsid w:val="00164971"/>
    <w:rsid w:val="001712B9"/>
    <w:rsid w:val="00182377"/>
    <w:rsid w:val="0018342D"/>
    <w:rsid w:val="001850FB"/>
    <w:rsid w:val="00197AE4"/>
    <w:rsid w:val="001A327F"/>
    <w:rsid w:val="001A3672"/>
    <w:rsid w:val="001A72DC"/>
    <w:rsid w:val="001B4D2F"/>
    <w:rsid w:val="001C623C"/>
    <w:rsid w:val="001E588D"/>
    <w:rsid w:val="001E685E"/>
    <w:rsid w:val="001F0AF5"/>
    <w:rsid w:val="00203A40"/>
    <w:rsid w:val="0021166C"/>
    <w:rsid w:val="00212042"/>
    <w:rsid w:val="00213182"/>
    <w:rsid w:val="002161D1"/>
    <w:rsid w:val="00230278"/>
    <w:rsid w:val="002463AE"/>
    <w:rsid w:val="00253B9E"/>
    <w:rsid w:val="002626D0"/>
    <w:rsid w:val="00266422"/>
    <w:rsid w:val="00285C98"/>
    <w:rsid w:val="00297D65"/>
    <w:rsid w:val="002A7A41"/>
    <w:rsid w:val="002C2739"/>
    <w:rsid w:val="002C27AC"/>
    <w:rsid w:val="002E2132"/>
    <w:rsid w:val="002F159D"/>
    <w:rsid w:val="002F279C"/>
    <w:rsid w:val="002F72B3"/>
    <w:rsid w:val="00331829"/>
    <w:rsid w:val="003365FE"/>
    <w:rsid w:val="003447E6"/>
    <w:rsid w:val="00347479"/>
    <w:rsid w:val="00355E7C"/>
    <w:rsid w:val="00356259"/>
    <w:rsid w:val="00357C49"/>
    <w:rsid w:val="00364486"/>
    <w:rsid w:val="00365D7A"/>
    <w:rsid w:val="0037342E"/>
    <w:rsid w:val="003741EC"/>
    <w:rsid w:val="00374F93"/>
    <w:rsid w:val="003777BF"/>
    <w:rsid w:val="0039229D"/>
    <w:rsid w:val="00392FCC"/>
    <w:rsid w:val="00393E7E"/>
    <w:rsid w:val="003A6842"/>
    <w:rsid w:val="003D1F6F"/>
    <w:rsid w:val="003D56BC"/>
    <w:rsid w:val="003E6BCC"/>
    <w:rsid w:val="003F2322"/>
    <w:rsid w:val="00410104"/>
    <w:rsid w:val="00422608"/>
    <w:rsid w:val="00437700"/>
    <w:rsid w:val="00440085"/>
    <w:rsid w:val="00441497"/>
    <w:rsid w:val="0044329B"/>
    <w:rsid w:val="0045140C"/>
    <w:rsid w:val="00460C35"/>
    <w:rsid w:val="004754DF"/>
    <w:rsid w:val="0048143C"/>
    <w:rsid w:val="004840E5"/>
    <w:rsid w:val="004A3DB9"/>
    <w:rsid w:val="004A68CD"/>
    <w:rsid w:val="004A7B2D"/>
    <w:rsid w:val="004B41AE"/>
    <w:rsid w:val="004B4E2E"/>
    <w:rsid w:val="004B5D33"/>
    <w:rsid w:val="004B6D54"/>
    <w:rsid w:val="004C31D0"/>
    <w:rsid w:val="004C669A"/>
    <w:rsid w:val="004C755A"/>
    <w:rsid w:val="004D304C"/>
    <w:rsid w:val="004D6DFD"/>
    <w:rsid w:val="004D7D74"/>
    <w:rsid w:val="004F0D46"/>
    <w:rsid w:val="004F560C"/>
    <w:rsid w:val="0050320D"/>
    <w:rsid w:val="00507DB9"/>
    <w:rsid w:val="005108F1"/>
    <w:rsid w:val="005332F1"/>
    <w:rsid w:val="00536D36"/>
    <w:rsid w:val="0055269A"/>
    <w:rsid w:val="00554713"/>
    <w:rsid w:val="00560A8F"/>
    <w:rsid w:val="00573285"/>
    <w:rsid w:val="00574B4D"/>
    <w:rsid w:val="00577748"/>
    <w:rsid w:val="005816FF"/>
    <w:rsid w:val="00585FBB"/>
    <w:rsid w:val="0058773A"/>
    <w:rsid w:val="005929C7"/>
    <w:rsid w:val="005A0AE7"/>
    <w:rsid w:val="005B621F"/>
    <w:rsid w:val="005C2490"/>
    <w:rsid w:val="005C7754"/>
    <w:rsid w:val="005D6CAE"/>
    <w:rsid w:val="005E30DC"/>
    <w:rsid w:val="005E39F5"/>
    <w:rsid w:val="005E7DCB"/>
    <w:rsid w:val="005F05FD"/>
    <w:rsid w:val="005F712C"/>
    <w:rsid w:val="0061045F"/>
    <w:rsid w:val="00612679"/>
    <w:rsid w:val="006315DE"/>
    <w:rsid w:val="0064343B"/>
    <w:rsid w:val="006441C8"/>
    <w:rsid w:val="00664B69"/>
    <w:rsid w:val="0068453A"/>
    <w:rsid w:val="00691141"/>
    <w:rsid w:val="006A3815"/>
    <w:rsid w:val="006A5AD9"/>
    <w:rsid w:val="006A7A3F"/>
    <w:rsid w:val="006B5F02"/>
    <w:rsid w:val="006C579A"/>
    <w:rsid w:val="006D09FD"/>
    <w:rsid w:val="006D2E1A"/>
    <w:rsid w:val="006E241C"/>
    <w:rsid w:val="006E7BE0"/>
    <w:rsid w:val="006F3191"/>
    <w:rsid w:val="00701D60"/>
    <w:rsid w:val="007117CF"/>
    <w:rsid w:val="00716CEE"/>
    <w:rsid w:val="00722641"/>
    <w:rsid w:val="007315F8"/>
    <w:rsid w:val="007331B2"/>
    <w:rsid w:val="0074741F"/>
    <w:rsid w:val="0074756D"/>
    <w:rsid w:val="00747D50"/>
    <w:rsid w:val="00765F08"/>
    <w:rsid w:val="007829D5"/>
    <w:rsid w:val="00785A13"/>
    <w:rsid w:val="00786DFD"/>
    <w:rsid w:val="007C2A0C"/>
    <w:rsid w:val="007D3BCF"/>
    <w:rsid w:val="007E6ECB"/>
    <w:rsid w:val="007F1F66"/>
    <w:rsid w:val="007F41FC"/>
    <w:rsid w:val="007F6E83"/>
    <w:rsid w:val="008040D8"/>
    <w:rsid w:val="008220CC"/>
    <w:rsid w:val="00826200"/>
    <w:rsid w:val="0083127B"/>
    <w:rsid w:val="00831414"/>
    <w:rsid w:val="00836439"/>
    <w:rsid w:val="00841ACE"/>
    <w:rsid w:val="00842CE9"/>
    <w:rsid w:val="00846E22"/>
    <w:rsid w:val="00876331"/>
    <w:rsid w:val="00890A68"/>
    <w:rsid w:val="0089289F"/>
    <w:rsid w:val="008A048F"/>
    <w:rsid w:val="008A2A39"/>
    <w:rsid w:val="008A7B8F"/>
    <w:rsid w:val="008B0056"/>
    <w:rsid w:val="008B21F6"/>
    <w:rsid w:val="008B37AE"/>
    <w:rsid w:val="008B68F9"/>
    <w:rsid w:val="008C1443"/>
    <w:rsid w:val="008D4635"/>
    <w:rsid w:val="008F160E"/>
    <w:rsid w:val="009118CD"/>
    <w:rsid w:val="009146E9"/>
    <w:rsid w:val="00931F92"/>
    <w:rsid w:val="00932A38"/>
    <w:rsid w:val="00937CBB"/>
    <w:rsid w:val="00941E69"/>
    <w:rsid w:val="009437DE"/>
    <w:rsid w:val="0094706A"/>
    <w:rsid w:val="00970EA7"/>
    <w:rsid w:val="009776B8"/>
    <w:rsid w:val="00994AB2"/>
    <w:rsid w:val="00994DDC"/>
    <w:rsid w:val="009A795A"/>
    <w:rsid w:val="009B30B8"/>
    <w:rsid w:val="009B7599"/>
    <w:rsid w:val="009C58EC"/>
    <w:rsid w:val="009D7317"/>
    <w:rsid w:val="009F1065"/>
    <w:rsid w:val="009F6C30"/>
    <w:rsid w:val="00A15827"/>
    <w:rsid w:val="00A20082"/>
    <w:rsid w:val="00A25C60"/>
    <w:rsid w:val="00A35CBD"/>
    <w:rsid w:val="00A35D49"/>
    <w:rsid w:val="00A407A7"/>
    <w:rsid w:val="00A5493B"/>
    <w:rsid w:val="00A55FAB"/>
    <w:rsid w:val="00A57049"/>
    <w:rsid w:val="00A639C1"/>
    <w:rsid w:val="00A84363"/>
    <w:rsid w:val="00A84CA5"/>
    <w:rsid w:val="00AA1696"/>
    <w:rsid w:val="00AB6EB5"/>
    <w:rsid w:val="00AC0909"/>
    <w:rsid w:val="00AC3355"/>
    <w:rsid w:val="00AC5551"/>
    <w:rsid w:val="00AD3774"/>
    <w:rsid w:val="00AD3E73"/>
    <w:rsid w:val="00AD52D6"/>
    <w:rsid w:val="00AE2570"/>
    <w:rsid w:val="00AE3020"/>
    <w:rsid w:val="00AF3B63"/>
    <w:rsid w:val="00B00C26"/>
    <w:rsid w:val="00B0141F"/>
    <w:rsid w:val="00B039B7"/>
    <w:rsid w:val="00B04460"/>
    <w:rsid w:val="00B11C3D"/>
    <w:rsid w:val="00B14082"/>
    <w:rsid w:val="00B22CBD"/>
    <w:rsid w:val="00B3098E"/>
    <w:rsid w:val="00B31D96"/>
    <w:rsid w:val="00B40040"/>
    <w:rsid w:val="00B45535"/>
    <w:rsid w:val="00B4593C"/>
    <w:rsid w:val="00B57F33"/>
    <w:rsid w:val="00B70FD2"/>
    <w:rsid w:val="00B74404"/>
    <w:rsid w:val="00B777B2"/>
    <w:rsid w:val="00B819EF"/>
    <w:rsid w:val="00B869E7"/>
    <w:rsid w:val="00B93B91"/>
    <w:rsid w:val="00BA174D"/>
    <w:rsid w:val="00BA3954"/>
    <w:rsid w:val="00BC1D27"/>
    <w:rsid w:val="00BC3E32"/>
    <w:rsid w:val="00BC4CB8"/>
    <w:rsid w:val="00BC56B8"/>
    <w:rsid w:val="00BC7571"/>
    <w:rsid w:val="00BD46FB"/>
    <w:rsid w:val="00BD771E"/>
    <w:rsid w:val="00BE5FE5"/>
    <w:rsid w:val="00BE7170"/>
    <w:rsid w:val="00BE7576"/>
    <w:rsid w:val="00BF451E"/>
    <w:rsid w:val="00C01D19"/>
    <w:rsid w:val="00C02A7C"/>
    <w:rsid w:val="00C03463"/>
    <w:rsid w:val="00C14CCD"/>
    <w:rsid w:val="00C160B7"/>
    <w:rsid w:val="00C23054"/>
    <w:rsid w:val="00C37CDF"/>
    <w:rsid w:val="00C406BA"/>
    <w:rsid w:val="00C42B1B"/>
    <w:rsid w:val="00C42D82"/>
    <w:rsid w:val="00C46510"/>
    <w:rsid w:val="00C477E1"/>
    <w:rsid w:val="00C51A2C"/>
    <w:rsid w:val="00C55718"/>
    <w:rsid w:val="00C56D0B"/>
    <w:rsid w:val="00C62773"/>
    <w:rsid w:val="00C63088"/>
    <w:rsid w:val="00C728B8"/>
    <w:rsid w:val="00C75909"/>
    <w:rsid w:val="00C95434"/>
    <w:rsid w:val="00C96B56"/>
    <w:rsid w:val="00C9737F"/>
    <w:rsid w:val="00C97D1A"/>
    <w:rsid w:val="00CA0595"/>
    <w:rsid w:val="00CA4981"/>
    <w:rsid w:val="00CA6A09"/>
    <w:rsid w:val="00CC54AD"/>
    <w:rsid w:val="00CD46A8"/>
    <w:rsid w:val="00CE5C08"/>
    <w:rsid w:val="00CE757E"/>
    <w:rsid w:val="00CF398D"/>
    <w:rsid w:val="00D025F3"/>
    <w:rsid w:val="00D05188"/>
    <w:rsid w:val="00D13143"/>
    <w:rsid w:val="00D21479"/>
    <w:rsid w:val="00D2396F"/>
    <w:rsid w:val="00D34C29"/>
    <w:rsid w:val="00D4024F"/>
    <w:rsid w:val="00D4306A"/>
    <w:rsid w:val="00D4531A"/>
    <w:rsid w:val="00D52F6C"/>
    <w:rsid w:val="00D5709A"/>
    <w:rsid w:val="00D6652C"/>
    <w:rsid w:val="00D66D54"/>
    <w:rsid w:val="00D67A5C"/>
    <w:rsid w:val="00D713FF"/>
    <w:rsid w:val="00D90F77"/>
    <w:rsid w:val="00D96DCC"/>
    <w:rsid w:val="00DA18DE"/>
    <w:rsid w:val="00DA6FB9"/>
    <w:rsid w:val="00DB18BB"/>
    <w:rsid w:val="00DB709A"/>
    <w:rsid w:val="00DC7264"/>
    <w:rsid w:val="00DE1BB2"/>
    <w:rsid w:val="00DF0692"/>
    <w:rsid w:val="00DF2D4B"/>
    <w:rsid w:val="00E02D8E"/>
    <w:rsid w:val="00E11E29"/>
    <w:rsid w:val="00E1287A"/>
    <w:rsid w:val="00E12DB7"/>
    <w:rsid w:val="00E17AFC"/>
    <w:rsid w:val="00E23BB4"/>
    <w:rsid w:val="00E320A7"/>
    <w:rsid w:val="00E46ECB"/>
    <w:rsid w:val="00E5205D"/>
    <w:rsid w:val="00E7694F"/>
    <w:rsid w:val="00E80370"/>
    <w:rsid w:val="00E828B0"/>
    <w:rsid w:val="00ED654C"/>
    <w:rsid w:val="00EE2C2C"/>
    <w:rsid w:val="00EE471F"/>
    <w:rsid w:val="00EF03DD"/>
    <w:rsid w:val="00EF32AE"/>
    <w:rsid w:val="00EF32B2"/>
    <w:rsid w:val="00F05322"/>
    <w:rsid w:val="00F20370"/>
    <w:rsid w:val="00F20B46"/>
    <w:rsid w:val="00F2213C"/>
    <w:rsid w:val="00F238C5"/>
    <w:rsid w:val="00F352D8"/>
    <w:rsid w:val="00F359C7"/>
    <w:rsid w:val="00F41D5D"/>
    <w:rsid w:val="00F42A9B"/>
    <w:rsid w:val="00F453DB"/>
    <w:rsid w:val="00F500FA"/>
    <w:rsid w:val="00F52C39"/>
    <w:rsid w:val="00F5632C"/>
    <w:rsid w:val="00F63F5D"/>
    <w:rsid w:val="00F76709"/>
    <w:rsid w:val="00F8237A"/>
    <w:rsid w:val="00F91F69"/>
    <w:rsid w:val="00F92F2E"/>
    <w:rsid w:val="00F95B99"/>
    <w:rsid w:val="00F95F0B"/>
    <w:rsid w:val="00FA19A7"/>
    <w:rsid w:val="00FA3450"/>
    <w:rsid w:val="00FB1259"/>
    <w:rsid w:val="00FB65F8"/>
    <w:rsid w:val="00FC27AF"/>
    <w:rsid w:val="00FC4D9D"/>
    <w:rsid w:val="00FC560B"/>
    <w:rsid w:val="00FC72E0"/>
    <w:rsid w:val="00FF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2490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5C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</cp:revision>
  <dcterms:created xsi:type="dcterms:W3CDTF">2016-08-19T06:34:00Z</dcterms:created>
  <dcterms:modified xsi:type="dcterms:W3CDTF">2016-08-23T11:00:00Z</dcterms:modified>
</cp:coreProperties>
</file>